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56FDAA" w14:textId="77777777" w:rsidR="000352CB" w:rsidRPr="00052325" w:rsidRDefault="000352CB" w:rsidP="00A1312D">
      <w:pPr>
        <w:rPr>
          <w:rFonts w:ascii="Times New Roman" w:eastAsia="MS Mincho" w:hAnsi="Times New Roman" w:cs="Times New Roman"/>
          <w:lang w:val="ru-RU"/>
        </w:rPr>
      </w:pPr>
    </w:p>
    <w:p w14:paraId="0B674A6F" w14:textId="77777777" w:rsidR="00A1312D" w:rsidRPr="00A1312D" w:rsidRDefault="00A1312D" w:rsidP="00A1312D">
      <w:pPr>
        <w:jc w:val="center"/>
        <w:rPr>
          <w:rFonts w:ascii="Times New Roman" w:eastAsia="MS Mincho" w:hAnsi="Times New Roman" w:cs="Times New Roman"/>
          <w:b/>
          <w:sz w:val="36"/>
          <w:szCs w:val="36"/>
          <w:lang w:val="ru-RU"/>
        </w:rPr>
      </w:pPr>
      <w:r w:rsidRPr="00A1312D">
        <w:rPr>
          <w:rFonts w:ascii="Times New Roman" w:eastAsia="MS Mincho" w:hAnsi="Times New Roman" w:cs="Times New Roman"/>
          <w:b/>
          <w:sz w:val="36"/>
          <w:szCs w:val="36"/>
          <w:lang w:val="ru-RU"/>
        </w:rPr>
        <w:t xml:space="preserve">Московская конференция имени Роско </w:t>
      </w:r>
      <w:proofErr w:type="spellStart"/>
      <w:r w:rsidRPr="00A1312D">
        <w:rPr>
          <w:rFonts w:ascii="Times New Roman" w:eastAsia="MS Mincho" w:hAnsi="Times New Roman" w:cs="Times New Roman"/>
          <w:b/>
          <w:sz w:val="36"/>
          <w:szCs w:val="36"/>
          <w:lang w:val="ru-RU"/>
        </w:rPr>
        <w:t>Паунда</w:t>
      </w:r>
      <w:proofErr w:type="spellEnd"/>
    </w:p>
    <w:p w14:paraId="149F4477" w14:textId="77777777" w:rsidR="00A1312D" w:rsidRPr="00A1312D" w:rsidRDefault="00A1312D" w:rsidP="00A1312D">
      <w:pPr>
        <w:jc w:val="center"/>
        <w:rPr>
          <w:rFonts w:ascii="Times New Roman" w:eastAsia="MS Mincho" w:hAnsi="Times New Roman" w:cs="Times New Roman"/>
          <w:lang w:val="ru-RU"/>
        </w:rPr>
      </w:pPr>
      <w:r w:rsidRPr="00A1312D">
        <w:rPr>
          <w:rFonts w:ascii="Times New Roman" w:eastAsia="MS Mincho" w:hAnsi="Times New Roman" w:cs="Times New Roman"/>
          <w:b/>
          <w:lang w:val="ru-RU"/>
        </w:rPr>
        <w:t>«Совершенствование механизмов урегулирования коммерческих споров в России: развитие практики арбитража и медиации»</w:t>
      </w:r>
    </w:p>
    <w:p w14:paraId="348228A9" w14:textId="3B4A1496" w:rsidR="00A1312D" w:rsidRPr="00A1312D" w:rsidRDefault="00331E69" w:rsidP="00331E69">
      <w:pPr>
        <w:tabs>
          <w:tab w:val="left" w:pos="3405"/>
        </w:tabs>
        <w:rPr>
          <w:rFonts w:ascii="Times New Roman" w:eastAsia="MS Mincho" w:hAnsi="Times New Roman" w:cs="Times New Roman"/>
          <w:lang w:val="ru-RU"/>
        </w:rPr>
      </w:pPr>
      <w:r>
        <w:rPr>
          <w:rFonts w:ascii="Times New Roman" w:eastAsia="MS Mincho" w:hAnsi="Times New Roman" w:cs="Times New Roman"/>
          <w:lang w:val="ru-RU"/>
        </w:rPr>
        <w:tab/>
      </w:r>
    </w:p>
    <w:p w14:paraId="5D6D1724" w14:textId="77777777" w:rsidR="00176B11" w:rsidRPr="00A1312D" w:rsidRDefault="00176B11" w:rsidP="00176B11">
      <w:pPr>
        <w:rPr>
          <w:rFonts w:ascii="Times New Roman" w:eastAsia="MS Mincho" w:hAnsi="Times New Roman" w:cs="Times New Roman"/>
          <w:lang w:val="ru-RU"/>
        </w:rPr>
      </w:pPr>
    </w:p>
    <w:p w14:paraId="3D1DBA10" w14:textId="40CA3583" w:rsidR="00176B11" w:rsidRDefault="00176B11" w:rsidP="00176B11">
      <w:pPr>
        <w:jc w:val="both"/>
        <w:rPr>
          <w:rFonts w:ascii="Times New Roman" w:eastAsia="MS Mincho" w:hAnsi="Times New Roman" w:cs="Times New Roman"/>
          <w:b/>
          <w:lang w:val="ru-RU"/>
        </w:rPr>
      </w:pPr>
      <w:r w:rsidRPr="00A1312D">
        <w:rPr>
          <w:rFonts w:ascii="Times New Roman" w:eastAsia="MS Mincho" w:hAnsi="Times New Roman" w:cs="Times New Roman"/>
          <w:b/>
          <w:u w:val="single"/>
          <w:lang w:val="ru-RU"/>
        </w:rPr>
        <w:t xml:space="preserve">21 июня 2017 года </w:t>
      </w:r>
      <w:r w:rsidRPr="00A1312D">
        <w:rPr>
          <w:rFonts w:ascii="Times New Roman" w:eastAsia="MS Mincho" w:hAnsi="Times New Roman" w:cs="Times New Roman"/>
          <w:b/>
          <w:lang w:val="ru-RU"/>
        </w:rPr>
        <w:t xml:space="preserve">в конференц-зале Московского государственного лингвистического университета пройдет Московская конференция имени Роско </w:t>
      </w:r>
      <w:proofErr w:type="spellStart"/>
      <w:r w:rsidRPr="00A1312D">
        <w:rPr>
          <w:rFonts w:ascii="Times New Roman" w:eastAsia="MS Mincho" w:hAnsi="Times New Roman" w:cs="Times New Roman"/>
          <w:b/>
          <w:lang w:val="ru-RU"/>
        </w:rPr>
        <w:t>Паунда</w:t>
      </w:r>
      <w:proofErr w:type="spellEnd"/>
      <w:r>
        <w:rPr>
          <w:rFonts w:ascii="Times New Roman" w:eastAsia="MS Mincho" w:hAnsi="Times New Roman" w:cs="Times New Roman"/>
          <w:b/>
          <w:lang w:val="ru-RU"/>
        </w:rPr>
        <w:t>.</w:t>
      </w:r>
    </w:p>
    <w:p w14:paraId="1802DC4D" w14:textId="77777777" w:rsidR="00176B11" w:rsidRPr="00A1312D" w:rsidRDefault="00176B11" w:rsidP="00176B11">
      <w:pPr>
        <w:jc w:val="both"/>
        <w:rPr>
          <w:rFonts w:ascii="Times New Roman" w:eastAsia="MS Mincho" w:hAnsi="Times New Roman" w:cs="Times New Roman"/>
          <w:b/>
          <w:lang w:val="ru-RU"/>
        </w:rPr>
      </w:pPr>
    </w:p>
    <w:p w14:paraId="005EB670" w14:textId="4FAFE9BD" w:rsidR="00A1312D" w:rsidRPr="00A1312D" w:rsidRDefault="00A1312D" w:rsidP="00A1312D">
      <w:pPr>
        <w:jc w:val="both"/>
        <w:rPr>
          <w:rFonts w:ascii="Times New Roman" w:eastAsia="MS Mincho" w:hAnsi="Times New Roman" w:cs="Times New Roman"/>
          <w:lang w:val="ru-RU"/>
        </w:rPr>
      </w:pPr>
      <w:r w:rsidRPr="00A1312D">
        <w:rPr>
          <w:rFonts w:ascii="Times New Roman" w:eastAsia="MS Mincho" w:hAnsi="Times New Roman" w:cs="Times New Roman"/>
          <w:b/>
          <w:lang w:val="ru-RU"/>
        </w:rPr>
        <w:t xml:space="preserve">Москва вошла в число городов, в которых проводится всемирная серия </w:t>
      </w:r>
      <w:r w:rsidR="00E66607">
        <w:rPr>
          <w:rFonts w:ascii="Times New Roman" w:eastAsia="MS Mincho" w:hAnsi="Times New Roman" w:cs="Times New Roman"/>
          <w:b/>
          <w:lang w:val="ru-RU"/>
        </w:rPr>
        <w:t xml:space="preserve">конференций имени Роско </w:t>
      </w:r>
      <w:proofErr w:type="spellStart"/>
      <w:r w:rsidR="00E66607">
        <w:rPr>
          <w:rFonts w:ascii="Times New Roman" w:eastAsia="MS Mincho" w:hAnsi="Times New Roman" w:cs="Times New Roman"/>
          <w:b/>
          <w:lang w:val="ru-RU"/>
        </w:rPr>
        <w:t>Паунда</w:t>
      </w:r>
      <w:proofErr w:type="spellEnd"/>
      <w:r w:rsidR="00E66607">
        <w:rPr>
          <w:rFonts w:ascii="Times New Roman" w:eastAsia="MS Mincho" w:hAnsi="Times New Roman" w:cs="Times New Roman"/>
          <w:b/>
          <w:lang w:val="ru-RU"/>
        </w:rPr>
        <w:t>, посвященная</w:t>
      </w:r>
      <w:r w:rsidRPr="00A1312D">
        <w:rPr>
          <w:rFonts w:ascii="Times New Roman" w:eastAsia="MS Mincho" w:hAnsi="Times New Roman" w:cs="Times New Roman"/>
          <w:b/>
          <w:lang w:val="ru-RU"/>
        </w:rPr>
        <w:t xml:space="preserve"> разрешени</w:t>
      </w:r>
      <w:r w:rsidR="00E66607">
        <w:rPr>
          <w:rFonts w:ascii="Times New Roman" w:eastAsia="MS Mincho" w:hAnsi="Times New Roman" w:cs="Times New Roman"/>
          <w:b/>
          <w:lang w:val="ru-RU"/>
        </w:rPr>
        <w:t>ю</w:t>
      </w:r>
      <w:r w:rsidRPr="00A1312D">
        <w:rPr>
          <w:rFonts w:ascii="Times New Roman" w:eastAsia="MS Mincho" w:hAnsi="Times New Roman" w:cs="Times New Roman"/>
          <w:lang w:val="ru-RU"/>
        </w:rPr>
        <w:t xml:space="preserve"> </w:t>
      </w:r>
      <w:r w:rsidRPr="00A1312D">
        <w:rPr>
          <w:rFonts w:ascii="Times New Roman" w:eastAsia="MS Mincho" w:hAnsi="Times New Roman" w:cs="Times New Roman"/>
          <w:b/>
          <w:lang w:val="ru-RU"/>
        </w:rPr>
        <w:t xml:space="preserve">коммерческих споров </w:t>
      </w:r>
      <w:r w:rsidRPr="00A1312D">
        <w:rPr>
          <w:rFonts w:ascii="Times New Roman" w:eastAsia="MS Mincho" w:hAnsi="Times New Roman" w:cs="Times New Roman"/>
          <w:lang w:val="ru-RU"/>
        </w:rPr>
        <w:t>(</w:t>
      </w:r>
      <w:r w:rsidRPr="00A1312D">
        <w:rPr>
          <w:rFonts w:ascii="Times New Roman" w:eastAsia="MS Mincho" w:hAnsi="Times New Roman" w:cs="Times New Roman"/>
        </w:rPr>
        <w:t>GPC</w:t>
      </w:r>
      <w:r w:rsidRPr="00A1312D">
        <w:rPr>
          <w:rFonts w:ascii="Times New Roman" w:eastAsia="MS Mincho" w:hAnsi="Times New Roman" w:cs="Times New Roman"/>
          <w:lang w:val="ru-RU"/>
        </w:rPr>
        <w:t xml:space="preserve"> </w:t>
      </w:r>
      <w:r w:rsidRPr="00A1312D">
        <w:rPr>
          <w:rFonts w:ascii="Times New Roman" w:eastAsia="MS Mincho" w:hAnsi="Times New Roman" w:cs="Times New Roman"/>
        </w:rPr>
        <w:t>Series</w:t>
      </w:r>
      <w:r w:rsidRPr="00A1312D">
        <w:rPr>
          <w:rFonts w:ascii="Times New Roman" w:eastAsia="MS Mincho" w:hAnsi="Times New Roman" w:cs="Times New Roman"/>
          <w:lang w:val="ru-RU"/>
        </w:rPr>
        <w:t xml:space="preserve">) 2016 – 2017 гг. Данная серия организована по инициативе </w:t>
      </w:r>
      <w:r w:rsidRPr="00A1312D">
        <w:rPr>
          <w:rFonts w:ascii="Times New Roman" w:eastAsia="MS Mincho" w:hAnsi="Times New Roman" w:cs="Times New Roman"/>
          <w:i/>
          <w:lang w:val="ru-RU"/>
        </w:rPr>
        <w:t>Международного института медиации (</w:t>
      </w:r>
      <w:r w:rsidRPr="00A1312D">
        <w:rPr>
          <w:rFonts w:ascii="Times New Roman" w:eastAsia="MS Mincho" w:hAnsi="Times New Roman" w:cs="Times New Roman"/>
          <w:i/>
        </w:rPr>
        <w:t>IMI</w:t>
      </w:r>
      <w:r w:rsidRPr="00A1312D">
        <w:rPr>
          <w:rFonts w:ascii="Times New Roman" w:eastAsia="MS Mincho" w:hAnsi="Times New Roman" w:cs="Times New Roman"/>
          <w:i/>
          <w:lang w:val="ru-RU"/>
        </w:rPr>
        <w:t>)</w:t>
      </w:r>
      <w:r w:rsidRPr="00A1312D">
        <w:rPr>
          <w:rFonts w:ascii="Times New Roman" w:eastAsia="MS Mincho" w:hAnsi="Times New Roman" w:cs="Times New Roman"/>
          <w:lang w:val="ru-RU"/>
        </w:rPr>
        <w:t xml:space="preserve"> для развития инструментов урегулирования коммерческих споров на региональном и международном уровне в XXI веке.</w:t>
      </w:r>
    </w:p>
    <w:p w14:paraId="57B6E83B" w14:textId="77777777" w:rsidR="00176B11" w:rsidRDefault="00176B11" w:rsidP="00176B11">
      <w:pPr>
        <w:jc w:val="both"/>
        <w:rPr>
          <w:rFonts w:ascii="Times New Roman" w:eastAsia="MS Mincho" w:hAnsi="Times New Roman" w:cs="Times New Roman"/>
          <w:lang w:val="ru-RU"/>
        </w:rPr>
      </w:pPr>
    </w:p>
    <w:p w14:paraId="5D6E9153" w14:textId="77777777" w:rsidR="00176B11" w:rsidRPr="00A1312D" w:rsidRDefault="00176B11" w:rsidP="00176B11">
      <w:pPr>
        <w:jc w:val="both"/>
        <w:rPr>
          <w:rFonts w:ascii="Times New Roman" w:eastAsia="MS Mincho" w:hAnsi="Times New Roman" w:cs="Times New Roman"/>
          <w:lang w:val="ru-RU"/>
        </w:rPr>
      </w:pPr>
      <w:r w:rsidRPr="00A1312D">
        <w:rPr>
          <w:rFonts w:ascii="Times New Roman" w:eastAsia="MS Mincho" w:hAnsi="Times New Roman" w:cs="Times New Roman"/>
          <w:lang w:val="ru-RU"/>
        </w:rPr>
        <w:t>В ходе конференции запланировано обсуждение по следующим темам:</w:t>
      </w:r>
    </w:p>
    <w:p w14:paraId="75CA0CF1" w14:textId="77777777" w:rsidR="00176B11" w:rsidRPr="00A1312D" w:rsidRDefault="00176B11" w:rsidP="00176B11">
      <w:pPr>
        <w:jc w:val="both"/>
        <w:rPr>
          <w:rFonts w:ascii="Times New Roman" w:eastAsia="MS Mincho" w:hAnsi="Times New Roman" w:cs="Times New Roman"/>
          <w:lang w:val="ru-RU"/>
        </w:rPr>
      </w:pPr>
    </w:p>
    <w:p w14:paraId="635F7A0D" w14:textId="77777777" w:rsidR="00176B11" w:rsidRPr="00A1312D" w:rsidRDefault="00176B11" w:rsidP="00176B11">
      <w:pPr>
        <w:widowControl w:val="0"/>
        <w:autoSpaceDE w:val="0"/>
        <w:autoSpaceDN w:val="0"/>
        <w:adjustRightInd w:val="0"/>
        <w:jc w:val="both"/>
        <w:rPr>
          <w:rFonts w:ascii="Times New Roman" w:eastAsia="MS Mincho" w:hAnsi="Times New Roman" w:cs="Times New Roman"/>
          <w:color w:val="000000"/>
          <w:lang w:val="ru-RU"/>
        </w:rPr>
      </w:pPr>
      <w:r w:rsidRPr="00A1312D">
        <w:rPr>
          <w:rFonts w:ascii="Times New Roman" w:eastAsia="MS Mincho" w:hAnsi="Times New Roman" w:cs="Times New Roman"/>
          <w:b/>
          <w:bCs/>
          <w:color w:val="000000"/>
          <w:lang w:val="ru-RU"/>
        </w:rPr>
        <w:t>Сессия 1:</w:t>
      </w:r>
      <w:r w:rsidRPr="00A1312D">
        <w:rPr>
          <w:rFonts w:ascii="Times New Roman" w:eastAsia="MS Mincho" w:hAnsi="Times New Roman" w:cs="Times New Roman"/>
          <w:color w:val="000000"/>
          <w:lang w:val="ru-RU"/>
        </w:rPr>
        <w:t xml:space="preserve"> Доступ к механизмам разрешения споров: в чем заключаются основные потребности и ожидания сторон споров? </w:t>
      </w:r>
    </w:p>
    <w:p w14:paraId="60DA3257" w14:textId="77777777" w:rsidR="00176B11" w:rsidRPr="00A1312D" w:rsidRDefault="00176B11" w:rsidP="00176B11">
      <w:pPr>
        <w:widowControl w:val="0"/>
        <w:autoSpaceDE w:val="0"/>
        <w:autoSpaceDN w:val="0"/>
        <w:adjustRightInd w:val="0"/>
        <w:jc w:val="both"/>
        <w:rPr>
          <w:rFonts w:ascii="Times New Roman" w:eastAsia="MS Mincho" w:hAnsi="Times New Roman" w:cs="Times New Roman"/>
          <w:color w:val="000000"/>
          <w:lang w:val="ru-RU"/>
        </w:rPr>
      </w:pPr>
      <w:r w:rsidRPr="00A1312D">
        <w:rPr>
          <w:rFonts w:ascii="Times New Roman" w:eastAsia="MS Mincho" w:hAnsi="Times New Roman" w:cs="Times New Roman"/>
          <w:b/>
          <w:bCs/>
          <w:color w:val="000000"/>
          <w:lang w:val="ru-RU"/>
        </w:rPr>
        <w:t xml:space="preserve">Сессия 2: </w:t>
      </w:r>
      <w:r w:rsidRPr="00A1312D">
        <w:rPr>
          <w:rFonts w:ascii="Times New Roman" w:eastAsia="MS Mincho" w:hAnsi="Times New Roman" w:cs="Times New Roman"/>
          <w:color w:val="000000"/>
          <w:lang w:val="ru-RU"/>
        </w:rPr>
        <w:t xml:space="preserve">Какие существуют подходы к удовлетворению потребностей̆ и ожиданий участников урегулирования споров в современных региональных и международных реалиях? </w:t>
      </w:r>
    </w:p>
    <w:p w14:paraId="1E36AE62" w14:textId="77777777" w:rsidR="0059363E" w:rsidRDefault="00176B11" w:rsidP="00176B11">
      <w:pPr>
        <w:widowControl w:val="0"/>
        <w:autoSpaceDE w:val="0"/>
        <w:autoSpaceDN w:val="0"/>
        <w:adjustRightInd w:val="0"/>
        <w:jc w:val="both"/>
        <w:rPr>
          <w:rFonts w:ascii="Times New Roman" w:eastAsia="MS Mincho" w:hAnsi="Times New Roman" w:cs="Times New Roman"/>
          <w:color w:val="000000"/>
          <w:lang w:val="ru-RU"/>
        </w:rPr>
      </w:pPr>
      <w:r w:rsidRPr="00A1312D">
        <w:rPr>
          <w:rFonts w:ascii="Times New Roman" w:eastAsia="MS Mincho" w:hAnsi="Times New Roman" w:cs="Times New Roman"/>
          <w:b/>
          <w:bCs/>
          <w:color w:val="000000"/>
          <w:lang w:val="ru-RU"/>
        </w:rPr>
        <w:t xml:space="preserve">Сессия 3: </w:t>
      </w:r>
      <w:r w:rsidRPr="00A1312D">
        <w:rPr>
          <w:rFonts w:ascii="Times New Roman" w:eastAsia="MS Mincho" w:hAnsi="Times New Roman" w:cs="Times New Roman"/>
          <w:color w:val="000000"/>
          <w:lang w:val="ru-RU"/>
        </w:rPr>
        <w:t xml:space="preserve">Каким образом может быть усовершенствована система урегулирования споров? </w:t>
      </w:r>
    </w:p>
    <w:p w14:paraId="2DCA29D8" w14:textId="32CCA73D" w:rsidR="00176B11" w:rsidRDefault="00176B11" w:rsidP="00176B11">
      <w:pPr>
        <w:widowControl w:val="0"/>
        <w:autoSpaceDE w:val="0"/>
        <w:autoSpaceDN w:val="0"/>
        <w:adjustRightInd w:val="0"/>
        <w:jc w:val="both"/>
        <w:rPr>
          <w:rFonts w:ascii="Times New Roman" w:eastAsia="MS Mincho" w:hAnsi="Times New Roman" w:cs="Times New Roman"/>
          <w:color w:val="000000"/>
          <w:lang w:val="ru-RU"/>
        </w:rPr>
      </w:pPr>
      <w:r w:rsidRPr="00A1312D">
        <w:rPr>
          <w:rFonts w:ascii="Times New Roman" w:eastAsia="MS Mincho" w:hAnsi="Times New Roman" w:cs="Times New Roman"/>
          <w:b/>
          <w:bCs/>
          <w:color w:val="000000"/>
          <w:lang w:val="ru-RU"/>
        </w:rPr>
        <w:t xml:space="preserve">Сессия 4: </w:t>
      </w:r>
      <w:r w:rsidRPr="00A1312D">
        <w:rPr>
          <w:rFonts w:ascii="Times New Roman" w:eastAsia="MS Mincho" w:hAnsi="Times New Roman" w:cs="Times New Roman"/>
          <w:color w:val="000000"/>
          <w:lang w:val="ru-RU"/>
        </w:rPr>
        <w:t xml:space="preserve">Какие действия и мероприятия могут быть предприняты и кем для повышения качества и доступности механизмов разрешения гражданских и коммерческих споров? </w:t>
      </w:r>
    </w:p>
    <w:p w14:paraId="56B0C1F3" w14:textId="77777777" w:rsidR="00B50BE7" w:rsidRDefault="00B50BE7" w:rsidP="00176B11">
      <w:pPr>
        <w:widowControl w:val="0"/>
        <w:autoSpaceDE w:val="0"/>
        <w:autoSpaceDN w:val="0"/>
        <w:adjustRightInd w:val="0"/>
        <w:jc w:val="both"/>
        <w:rPr>
          <w:rFonts w:ascii="Times New Roman" w:eastAsia="MS Mincho" w:hAnsi="Times New Roman" w:cs="Times New Roman"/>
          <w:color w:val="000000"/>
          <w:lang w:val="ru-RU"/>
        </w:rPr>
      </w:pPr>
    </w:p>
    <w:p w14:paraId="6C05C259" w14:textId="47137A3E" w:rsidR="00052325" w:rsidRPr="00052325" w:rsidRDefault="00374C95" w:rsidP="00052325">
      <w:pPr>
        <w:jc w:val="both"/>
        <w:rPr>
          <w:rFonts w:ascii="Times New Roman" w:hAnsi="Times New Roman" w:cs="Times New Roman"/>
        </w:rPr>
      </w:pPr>
      <w:r>
        <w:rPr>
          <w:rFonts w:ascii="Times New Roman" w:eastAsia="MS Mincho" w:hAnsi="Times New Roman" w:cs="Times New Roman"/>
          <w:color w:val="000000"/>
          <w:lang w:val="ru-RU"/>
        </w:rPr>
        <w:t>На конференции выступают</w:t>
      </w:r>
      <w:r w:rsidR="00B50BE7" w:rsidRPr="00052325">
        <w:rPr>
          <w:rFonts w:ascii="Times New Roman" w:eastAsia="MS Mincho" w:hAnsi="Times New Roman" w:cs="Times New Roman"/>
          <w:color w:val="000000"/>
          <w:lang w:val="ru-RU"/>
        </w:rPr>
        <w:t xml:space="preserve">: </w:t>
      </w:r>
      <w:proofErr w:type="spellStart"/>
      <w:r w:rsidR="00052325" w:rsidRPr="00052325">
        <w:rPr>
          <w:rFonts w:ascii="Times New Roman" w:hAnsi="Times New Roman" w:cs="Times New Roman"/>
        </w:rPr>
        <w:t>Заместитель</w:t>
      </w:r>
      <w:proofErr w:type="spellEnd"/>
      <w:r w:rsidR="00052325" w:rsidRPr="00052325">
        <w:rPr>
          <w:rFonts w:ascii="Times New Roman" w:hAnsi="Times New Roman" w:cs="Times New Roman"/>
        </w:rPr>
        <w:t xml:space="preserve">  </w:t>
      </w:r>
      <w:proofErr w:type="spellStart"/>
      <w:r w:rsidR="00052325" w:rsidRPr="00052325">
        <w:rPr>
          <w:rFonts w:ascii="Times New Roman" w:hAnsi="Times New Roman" w:cs="Times New Roman"/>
        </w:rPr>
        <w:t>министра</w:t>
      </w:r>
      <w:proofErr w:type="spellEnd"/>
      <w:r w:rsidR="00052325" w:rsidRPr="00052325">
        <w:rPr>
          <w:rFonts w:ascii="Times New Roman" w:hAnsi="Times New Roman" w:cs="Times New Roman"/>
        </w:rPr>
        <w:t xml:space="preserve"> </w:t>
      </w:r>
      <w:proofErr w:type="spellStart"/>
      <w:r w:rsidR="00052325" w:rsidRPr="00052325">
        <w:rPr>
          <w:rFonts w:ascii="Times New Roman" w:hAnsi="Times New Roman" w:cs="Times New Roman"/>
        </w:rPr>
        <w:t>юстиции</w:t>
      </w:r>
      <w:proofErr w:type="spellEnd"/>
      <w:r w:rsidR="00052325" w:rsidRPr="00052325">
        <w:rPr>
          <w:rFonts w:ascii="Times New Roman" w:hAnsi="Times New Roman" w:cs="Times New Roman"/>
        </w:rPr>
        <w:t xml:space="preserve"> РФ, </w:t>
      </w:r>
      <w:proofErr w:type="spellStart"/>
      <w:r w:rsidR="00052325" w:rsidRPr="00052325">
        <w:rPr>
          <w:rFonts w:ascii="Times New Roman" w:hAnsi="Times New Roman" w:cs="Times New Roman"/>
        </w:rPr>
        <w:t>Уполномоченный</w:t>
      </w:r>
      <w:proofErr w:type="spellEnd"/>
      <w:r w:rsidR="00052325" w:rsidRPr="00052325">
        <w:rPr>
          <w:rFonts w:ascii="Times New Roman" w:hAnsi="Times New Roman" w:cs="Times New Roman"/>
        </w:rPr>
        <w:t xml:space="preserve"> </w:t>
      </w:r>
      <w:proofErr w:type="spellStart"/>
      <w:r w:rsidR="00052325" w:rsidRPr="00052325">
        <w:rPr>
          <w:rFonts w:ascii="Times New Roman" w:hAnsi="Times New Roman" w:cs="Times New Roman"/>
        </w:rPr>
        <w:t>при</w:t>
      </w:r>
      <w:proofErr w:type="spellEnd"/>
      <w:r w:rsidR="00052325" w:rsidRPr="00052325">
        <w:rPr>
          <w:rFonts w:ascii="Times New Roman" w:hAnsi="Times New Roman" w:cs="Times New Roman"/>
        </w:rPr>
        <w:t xml:space="preserve"> </w:t>
      </w:r>
      <w:proofErr w:type="spellStart"/>
      <w:r w:rsidR="00052325" w:rsidRPr="00052325">
        <w:rPr>
          <w:rFonts w:ascii="Times New Roman" w:hAnsi="Times New Roman" w:cs="Times New Roman"/>
        </w:rPr>
        <w:t>Президенте</w:t>
      </w:r>
      <w:proofErr w:type="spellEnd"/>
      <w:r w:rsidR="00052325" w:rsidRPr="00052325">
        <w:rPr>
          <w:rFonts w:ascii="Times New Roman" w:hAnsi="Times New Roman" w:cs="Times New Roman"/>
        </w:rPr>
        <w:t xml:space="preserve"> РФ </w:t>
      </w:r>
      <w:proofErr w:type="spellStart"/>
      <w:r w:rsidR="00052325" w:rsidRPr="00052325">
        <w:rPr>
          <w:rFonts w:ascii="Times New Roman" w:hAnsi="Times New Roman" w:cs="Times New Roman"/>
        </w:rPr>
        <w:t>по</w:t>
      </w:r>
      <w:proofErr w:type="spellEnd"/>
      <w:r w:rsidR="00052325" w:rsidRPr="00052325">
        <w:rPr>
          <w:rFonts w:ascii="Times New Roman" w:hAnsi="Times New Roman" w:cs="Times New Roman"/>
        </w:rPr>
        <w:t xml:space="preserve"> </w:t>
      </w:r>
      <w:proofErr w:type="spellStart"/>
      <w:r w:rsidR="00052325" w:rsidRPr="00052325">
        <w:rPr>
          <w:rFonts w:ascii="Times New Roman" w:hAnsi="Times New Roman" w:cs="Times New Roman"/>
        </w:rPr>
        <w:t>защите</w:t>
      </w:r>
      <w:proofErr w:type="spellEnd"/>
      <w:r w:rsidR="00052325" w:rsidRPr="00052325">
        <w:rPr>
          <w:rFonts w:ascii="Times New Roman" w:hAnsi="Times New Roman" w:cs="Times New Roman"/>
        </w:rPr>
        <w:t xml:space="preserve"> </w:t>
      </w:r>
      <w:proofErr w:type="spellStart"/>
      <w:r w:rsidR="00052325" w:rsidRPr="00052325">
        <w:rPr>
          <w:rFonts w:ascii="Times New Roman" w:hAnsi="Times New Roman" w:cs="Times New Roman"/>
        </w:rPr>
        <w:t>прав</w:t>
      </w:r>
      <w:proofErr w:type="spellEnd"/>
      <w:r w:rsidR="00052325" w:rsidRPr="00052325">
        <w:rPr>
          <w:rFonts w:ascii="Times New Roman" w:hAnsi="Times New Roman" w:cs="Times New Roman"/>
        </w:rPr>
        <w:t xml:space="preserve"> </w:t>
      </w:r>
      <w:proofErr w:type="spellStart"/>
      <w:r w:rsidR="00052325" w:rsidRPr="00052325">
        <w:rPr>
          <w:rFonts w:ascii="Times New Roman" w:hAnsi="Times New Roman" w:cs="Times New Roman"/>
        </w:rPr>
        <w:t>предпринимателей</w:t>
      </w:r>
      <w:proofErr w:type="spellEnd"/>
      <w:r w:rsidR="00052325" w:rsidRPr="00052325">
        <w:rPr>
          <w:rFonts w:ascii="Times New Roman" w:hAnsi="Times New Roman" w:cs="Times New Roman"/>
          <w:lang w:val="ru-RU"/>
        </w:rPr>
        <w:t xml:space="preserve">, партнеры практики разрешения споров </w:t>
      </w:r>
      <w:proofErr w:type="spellStart"/>
      <w:r w:rsidR="00052325" w:rsidRPr="00052325">
        <w:rPr>
          <w:rFonts w:ascii="Times New Roman" w:hAnsi="Times New Roman" w:cs="Times New Roman"/>
        </w:rPr>
        <w:t>PricewaterhouseCoppers</w:t>
      </w:r>
      <w:proofErr w:type="spellEnd"/>
      <w:r w:rsidR="00052325" w:rsidRPr="00052325">
        <w:rPr>
          <w:rFonts w:ascii="Times New Roman" w:hAnsi="Times New Roman" w:cs="Times New Roman"/>
        </w:rPr>
        <w:t xml:space="preserve">, </w:t>
      </w:r>
      <w:proofErr w:type="spellStart"/>
      <w:r w:rsidR="00052325" w:rsidRPr="00052325">
        <w:rPr>
          <w:rFonts w:ascii="Times New Roman" w:hAnsi="Times New Roman" w:cs="Times New Roman"/>
        </w:rPr>
        <w:t>White&amp;Case</w:t>
      </w:r>
      <w:proofErr w:type="spellEnd"/>
      <w:r w:rsidR="00052325" w:rsidRPr="00052325">
        <w:rPr>
          <w:rFonts w:ascii="Times New Roman" w:hAnsi="Times New Roman" w:cs="Times New Roman"/>
        </w:rPr>
        <w:t xml:space="preserve">, Baker </w:t>
      </w:r>
      <w:proofErr w:type="spellStart"/>
      <w:r w:rsidR="00052325" w:rsidRPr="00052325">
        <w:rPr>
          <w:rFonts w:ascii="Times New Roman" w:hAnsi="Times New Roman" w:cs="Times New Roman"/>
        </w:rPr>
        <w:t>Botts</w:t>
      </w:r>
      <w:proofErr w:type="spellEnd"/>
      <w:r w:rsidR="00052325" w:rsidRPr="00052325">
        <w:rPr>
          <w:rFonts w:ascii="Times New Roman" w:hAnsi="Times New Roman" w:cs="Times New Roman"/>
        </w:rPr>
        <w:t xml:space="preserve">, </w:t>
      </w:r>
      <w:proofErr w:type="spellStart"/>
      <w:r w:rsidR="00052325" w:rsidRPr="00052325">
        <w:rPr>
          <w:rFonts w:ascii="Times New Roman" w:hAnsi="Times New Roman" w:cs="Times New Roman"/>
        </w:rPr>
        <w:t>руководители</w:t>
      </w:r>
      <w:proofErr w:type="spellEnd"/>
      <w:r w:rsidR="00052325" w:rsidRPr="00052325">
        <w:rPr>
          <w:rFonts w:ascii="Times New Roman" w:hAnsi="Times New Roman" w:cs="Times New Roman"/>
        </w:rPr>
        <w:t xml:space="preserve"> и </w:t>
      </w:r>
      <w:proofErr w:type="spellStart"/>
      <w:r w:rsidR="00052325" w:rsidRPr="00052325">
        <w:rPr>
          <w:rFonts w:ascii="Times New Roman" w:hAnsi="Times New Roman" w:cs="Times New Roman"/>
        </w:rPr>
        <w:t>арбитры</w:t>
      </w:r>
      <w:proofErr w:type="spellEnd"/>
      <w:r w:rsidR="00052325" w:rsidRPr="00052325">
        <w:rPr>
          <w:rFonts w:ascii="Times New Roman" w:hAnsi="Times New Roman" w:cs="Times New Roman"/>
        </w:rPr>
        <w:t xml:space="preserve"> МКАС </w:t>
      </w:r>
      <w:proofErr w:type="spellStart"/>
      <w:r w:rsidR="00052325" w:rsidRPr="00052325">
        <w:rPr>
          <w:rFonts w:ascii="Times New Roman" w:hAnsi="Times New Roman" w:cs="Times New Roman"/>
        </w:rPr>
        <w:t>при</w:t>
      </w:r>
      <w:proofErr w:type="spellEnd"/>
      <w:r w:rsidR="00052325" w:rsidRPr="00052325">
        <w:rPr>
          <w:rFonts w:ascii="Times New Roman" w:hAnsi="Times New Roman" w:cs="Times New Roman"/>
        </w:rPr>
        <w:t xml:space="preserve"> ТПП РФ, </w:t>
      </w:r>
      <w:proofErr w:type="spellStart"/>
      <w:r w:rsidR="00052325" w:rsidRPr="00052325">
        <w:rPr>
          <w:rFonts w:ascii="Times New Roman" w:hAnsi="Times New Roman" w:cs="Times New Roman"/>
        </w:rPr>
        <w:t>представители</w:t>
      </w:r>
      <w:proofErr w:type="spellEnd"/>
      <w:r w:rsidR="00052325" w:rsidRPr="00052325">
        <w:rPr>
          <w:rFonts w:ascii="Times New Roman" w:hAnsi="Times New Roman" w:cs="Times New Roman"/>
        </w:rPr>
        <w:t xml:space="preserve"> АЕБ в </w:t>
      </w:r>
      <w:proofErr w:type="spellStart"/>
      <w:r w:rsidR="00052325" w:rsidRPr="00052325">
        <w:rPr>
          <w:rFonts w:ascii="Times New Roman" w:hAnsi="Times New Roman" w:cs="Times New Roman"/>
        </w:rPr>
        <w:t>России</w:t>
      </w:r>
      <w:proofErr w:type="spellEnd"/>
      <w:r w:rsidR="00052325" w:rsidRPr="00052325">
        <w:rPr>
          <w:rFonts w:ascii="Times New Roman" w:hAnsi="Times New Roman" w:cs="Times New Roman"/>
        </w:rPr>
        <w:t xml:space="preserve">, </w:t>
      </w:r>
      <w:proofErr w:type="spellStart"/>
      <w:r w:rsidR="00052325" w:rsidRPr="00052325">
        <w:rPr>
          <w:rFonts w:ascii="Times New Roman" w:hAnsi="Times New Roman" w:cs="Times New Roman"/>
        </w:rPr>
        <w:t>ведущих</w:t>
      </w:r>
      <w:proofErr w:type="spellEnd"/>
      <w:r w:rsidR="00052325" w:rsidRPr="00052325">
        <w:rPr>
          <w:rFonts w:ascii="Times New Roman" w:hAnsi="Times New Roman" w:cs="Times New Roman"/>
        </w:rPr>
        <w:t xml:space="preserve"> </w:t>
      </w:r>
      <w:proofErr w:type="spellStart"/>
      <w:r w:rsidR="00052325" w:rsidRPr="00052325">
        <w:rPr>
          <w:rFonts w:ascii="Times New Roman" w:hAnsi="Times New Roman" w:cs="Times New Roman"/>
        </w:rPr>
        <w:t>юридических</w:t>
      </w:r>
      <w:proofErr w:type="spellEnd"/>
      <w:r w:rsidR="00052325" w:rsidRPr="00052325">
        <w:rPr>
          <w:rFonts w:ascii="Times New Roman" w:hAnsi="Times New Roman" w:cs="Times New Roman"/>
        </w:rPr>
        <w:t xml:space="preserve"> </w:t>
      </w:r>
      <w:proofErr w:type="spellStart"/>
      <w:r w:rsidR="00052325" w:rsidRPr="00052325">
        <w:rPr>
          <w:rFonts w:ascii="Times New Roman" w:hAnsi="Times New Roman" w:cs="Times New Roman"/>
        </w:rPr>
        <w:t>ВУЗов</w:t>
      </w:r>
      <w:proofErr w:type="spellEnd"/>
      <w:r w:rsidR="00052325" w:rsidRPr="00052325">
        <w:rPr>
          <w:rFonts w:ascii="Times New Roman" w:hAnsi="Times New Roman" w:cs="Times New Roman"/>
        </w:rPr>
        <w:t xml:space="preserve">, </w:t>
      </w:r>
      <w:proofErr w:type="spellStart"/>
      <w:r w:rsidR="00052325" w:rsidRPr="00052325">
        <w:rPr>
          <w:rFonts w:ascii="Times New Roman" w:hAnsi="Times New Roman" w:cs="Times New Roman"/>
        </w:rPr>
        <w:t>ведущих</w:t>
      </w:r>
      <w:proofErr w:type="spellEnd"/>
      <w:r w:rsidR="00052325" w:rsidRPr="00052325">
        <w:rPr>
          <w:rFonts w:ascii="Times New Roman" w:hAnsi="Times New Roman" w:cs="Times New Roman"/>
        </w:rPr>
        <w:t xml:space="preserve"> </w:t>
      </w:r>
      <w:proofErr w:type="spellStart"/>
      <w:r w:rsidR="00052325" w:rsidRPr="00052325">
        <w:rPr>
          <w:rFonts w:ascii="Times New Roman" w:hAnsi="Times New Roman" w:cs="Times New Roman"/>
        </w:rPr>
        <w:t>центров</w:t>
      </w:r>
      <w:proofErr w:type="spellEnd"/>
      <w:r w:rsidR="00052325" w:rsidRPr="00052325">
        <w:rPr>
          <w:rFonts w:ascii="Times New Roman" w:hAnsi="Times New Roman" w:cs="Times New Roman"/>
        </w:rPr>
        <w:t xml:space="preserve"> </w:t>
      </w:r>
      <w:proofErr w:type="spellStart"/>
      <w:r w:rsidR="00052325" w:rsidRPr="00052325">
        <w:rPr>
          <w:rFonts w:ascii="Times New Roman" w:hAnsi="Times New Roman" w:cs="Times New Roman"/>
        </w:rPr>
        <w:t>посреднических</w:t>
      </w:r>
      <w:proofErr w:type="spellEnd"/>
      <w:r w:rsidR="00052325" w:rsidRPr="00052325">
        <w:rPr>
          <w:rFonts w:ascii="Times New Roman" w:hAnsi="Times New Roman" w:cs="Times New Roman"/>
        </w:rPr>
        <w:t xml:space="preserve"> </w:t>
      </w:r>
      <w:proofErr w:type="spellStart"/>
      <w:r w:rsidR="00052325" w:rsidRPr="00052325">
        <w:rPr>
          <w:rFonts w:ascii="Times New Roman" w:hAnsi="Times New Roman" w:cs="Times New Roman"/>
        </w:rPr>
        <w:t>процедур</w:t>
      </w:r>
      <w:proofErr w:type="spellEnd"/>
      <w:r w:rsidR="00052325" w:rsidRPr="00052325">
        <w:rPr>
          <w:rFonts w:ascii="Times New Roman" w:hAnsi="Times New Roman" w:cs="Times New Roman"/>
        </w:rPr>
        <w:t xml:space="preserve">, </w:t>
      </w:r>
      <w:proofErr w:type="spellStart"/>
      <w:r w:rsidR="00052325" w:rsidRPr="00052325">
        <w:rPr>
          <w:rFonts w:ascii="Times New Roman" w:hAnsi="Times New Roman" w:cs="Times New Roman"/>
        </w:rPr>
        <w:t>практикующие</w:t>
      </w:r>
      <w:proofErr w:type="spellEnd"/>
      <w:r w:rsidR="00052325" w:rsidRPr="00052325">
        <w:rPr>
          <w:rFonts w:ascii="Times New Roman" w:hAnsi="Times New Roman" w:cs="Times New Roman"/>
        </w:rPr>
        <w:t xml:space="preserve"> </w:t>
      </w:r>
      <w:proofErr w:type="spellStart"/>
      <w:r w:rsidR="00052325" w:rsidRPr="00052325">
        <w:rPr>
          <w:rFonts w:ascii="Times New Roman" w:hAnsi="Times New Roman" w:cs="Times New Roman"/>
        </w:rPr>
        <w:t>адвокаты</w:t>
      </w:r>
      <w:proofErr w:type="spellEnd"/>
      <w:r w:rsidR="00052325" w:rsidRPr="00052325">
        <w:rPr>
          <w:rFonts w:ascii="Times New Roman" w:hAnsi="Times New Roman" w:cs="Times New Roman"/>
        </w:rPr>
        <w:t xml:space="preserve">. </w:t>
      </w:r>
    </w:p>
    <w:p w14:paraId="560D6A1B" w14:textId="5BAC7E0D" w:rsidR="00B50BE7" w:rsidRPr="00A1312D" w:rsidRDefault="00B50BE7" w:rsidP="00176B11">
      <w:pPr>
        <w:widowControl w:val="0"/>
        <w:autoSpaceDE w:val="0"/>
        <w:autoSpaceDN w:val="0"/>
        <w:adjustRightInd w:val="0"/>
        <w:jc w:val="both"/>
        <w:rPr>
          <w:rFonts w:ascii="Times New Roman" w:eastAsia="MS Mincho" w:hAnsi="Times New Roman" w:cs="Times New Roman"/>
          <w:color w:val="000000"/>
          <w:lang w:val="ru-RU"/>
        </w:rPr>
      </w:pPr>
    </w:p>
    <w:p w14:paraId="79B309F1" w14:textId="77777777" w:rsidR="00176B11" w:rsidRPr="00A1312D" w:rsidRDefault="00176B11" w:rsidP="00176B11">
      <w:pPr>
        <w:widowControl w:val="0"/>
        <w:autoSpaceDE w:val="0"/>
        <w:autoSpaceDN w:val="0"/>
        <w:adjustRightInd w:val="0"/>
        <w:jc w:val="both"/>
        <w:rPr>
          <w:rFonts w:ascii="Times New Roman" w:eastAsia="MS Mincho" w:hAnsi="Times New Roman" w:cs="Times New Roman"/>
          <w:color w:val="000000"/>
          <w:lang w:val="ru-RU"/>
        </w:rPr>
      </w:pPr>
      <w:r w:rsidRPr="00A1312D">
        <w:rPr>
          <w:rFonts w:ascii="Times New Roman" w:eastAsia="MS Mincho" w:hAnsi="Times New Roman" w:cs="Times New Roman"/>
          <w:color w:val="000000"/>
          <w:lang w:val="ru-RU"/>
        </w:rPr>
        <w:t>Обсуждение данных вопросов призвано выявить способы облегчения доступа к процессу разрешения спора, повышению его качества и удовлетворенности всех участников с точки зрения издержек, сроков, предсказуемости результата и его исполнимости.</w:t>
      </w:r>
    </w:p>
    <w:p w14:paraId="64914BAC" w14:textId="77777777" w:rsidR="00176B11" w:rsidRPr="00A1312D" w:rsidRDefault="00176B11" w:rsidP="00176B11">
      <w:pPr>
        <w:widowControl w:val="0"/>
        <w:autoSpaceDE w:val="0"/>
        <w:autoSpaceDN w:val="0"/>
        <w:adjustRightInd w:val="0"/>
        <w:jc w:val="both"/>
        <w:rPr>
          <w:rFonts w:ascii="Times New Roman" w:eastAsia="MS Mincho" w:hAnsi="Times New Roman" w:cs="Times New Roman"/>
          <w:color w:val="000000"/>
          <w:lang w:val="ru-RU"/>
        </w:rPr>
      </w:pPr>
    </w:p>
    <w:p w14:paraId="3510FFB2" w14:textId="5E097C82" w:rsidR="00176B11" w:rsidRPr="00A1312D" w:rsidRDefault="00176B11" w:rsidP="00176B11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eastAsia="MS Mincho" w:hAnsi="Times New Roman" w:cs="Times New Roman"/>
          <w:color w:val="000000"/>
          <w:lang w:val="ru-RU"/>
        </w:rPr>
      </w:pPr>
      <w:r w:rsidRPr="00A1312D">
        <w:rPr>
          <w:rFonts w:ascii="Times New Roman" w:eastAsia="MS Mincho" w:hAnsi="Times New Roman" w:cs="Times New Roman"/>
          <w:color w:val="000000"/>
          <w:lang w:val="ru-RU"/>
        </w:rPr>
        <w:t xml:space="preserve">К участию в конференции приглашаются представители следующих </w:t>
      </w:r>
      <w:r w:rsidR="00E66607">
        <w:rPr>
          <w:rFonts w:ascii="Times New Roman" w:eastAsia="MS Mincho" w:hAnsi="Times New Roman" w:cs="Times New Roman"/>
          <w:color w:val="000000"/>
          <w:lang w:val="ru-RU"/>
        </w:rPr>
        <w:t xml:space="preserve">заинтересованных </w:t>
      </w:r>
      <w:r w:rsidRPr="00A1312D">
        <w:rPr>
          <w:rFonts w:ascii="Times New Roman" w:eastAsia="MS Mincho" w:hAnsi="Times New Roman" w:cs="Times New Roman"/>
          <w:color w:val="000000"/>
          <w:lang w:val="ru-RU"/>
        </w:rPr>
        <w:t xml:space="preserve">групп: </w:t>
      </w:r>
    </w:p>
    <w:p w14:paraId="682E0CF4" w14:textId="77777777" w:rsidR="00176B11" w:rsidRPr="00A1312D" w:rsidRDefault="00176B11" w:rsidP="00176B11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contextualSpacing/>
        <w:jc w:val="both"/>
        <w:rPr>
          <w:rFonts w:ascii="Times New Roman" w:eastAsia="MS Mincho" w:hAnsi="Times New Roman" w:cs="Times New Roman"/>
          <w:color w:val="000000"/>
          <w:lang w:val="ru-RU"/>
        </w:rPr>
      </w:pPr>
      <w:r w:rsidRPr="00A1312D">
        <w:rPr>
          <w:rFonts w:ascii="Times New Roman" w:eastAsia="MS Mincho" w:hAnsi="Times New Roman" w:cs="Times New Roman"/>
          <w:b/>
          <w:bCs/>
          <w:color w:val="000000"/>
          <w:lang w:val="ru-RU"/>
        </w:rPr>
        <w:t xml:space="preserve">Потенциальные стороны спора: </w:t>
      </w:r>
      <w:r w:rsidRPr="00A1312D">
        <w:rPr>
          <w:rFonts w:ascii="Times New Roman" w:eastAsia="MS Mincho" w:hAnsi="Times New Roman" w:cs="Times New Roman"/>
          <w:color w:val="000000"/>
          <w:lang w:val="ru-RU"/>
        </w:rPr>
        <w:t xml:space="preserve">частные и государственные компании, </w:t>
      </w:r>
      <w:r w:rsidRPr="00A1312D">
        <w:rPr>
          <w:rFonts w:ascii="Times New Roman" w:eastAsia="MS Mincho" w:hAnsi="Times New Roman" w:cs="Times New Roman"/>
          <w:color w:val="000000"/>
          <w:lang w:val="ru-RU"/>
        </w:rPr>
        <w:lastRenderedPageBreak/>
        <w:t xml:space="preserve">ассоциации и общественные организации, государственные учреждения и административные органы, торгово-промышленные палаты, корпоративные юристы, страховые компании; </w:t>
      </w:r>
      <w:r w:rsidRPr="00A1312D">
        <w:rPr>
          <w:rFonts w:ascii="MS Mincho" w:eastAsia="MS Mincho" w:hAnsi="MS Mincho" w:cs="MS Mincho" w:hint="eastAsia"/>
          <w:color w:val="000000"/>
          <w:lang w:val="ru-RU"/>
        </w:rPr>
        <w:t> </w:t>
      </w:r>
    </w:p>
    <w:p w14:paraId="49B3DCCF" w14:textId="3C1BBC59" w:rsidR="00176B11" w:rsidRPr="00A1312D" w:rsidRDefault="00176B11" w:rsidP="00176B11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contextualSpacing/>
        <w:jc w:val="both"/>
        <w:rPr>
          <w:rFonts w:ascii="Times New Roman" w:eastAsia="MS Mincho" w:hAnsi="Times New Roman" w:cs="Times New Roman"/>
          <w:color w:val="000000"/>
          <w:lang w:val="ru-RU"/>
        </w:rPr>
      </w:pPr>
      <w:r w:rsidRPr="00A1312D">
        <w:rPr>
          <w:rFonts w:ascii="Times New Roman" w:eastAsia="MS Mincho" w:hAnsi="Times New Roman" w:cs="Times New Roman"/>
          <w:b/>
          <w:bCs/>
          <w:color w:val="000000"/>
          <w:lang w:val="ru-RU"/>
        </w:rPr>
        <w:t xml:space="preserve">Консультанты: </w:t>
      </w:r>
      <w:r w:rsidRPr="00A1312D">
        <w:rPr>
          <w:rFonts w:ascii="Times New Roman" w:eastAsia="MS Mincho" w:hAnsi="Times New Roman" w:cs="Times New Roman"/>
          <w:color w:val="000000"/>
          <w:lang w:val="ru-RU"/>
        </w:rPr>
        <w:t xml:space="preserve">юристы, адвокаты, финансовые советники, судебно-медицинские и другие профильные эксперты, бизнес-консультанты, консультанты по управлению; </w:t>
      </w:r>
      <w:r w:rsidRPr="00A1312D">
        <w:rPr>
          <w:rFonts w:ascii="MS Mincho" w:eastAsia="MS Mincho" w:hAnsi="MS Mincho" w:cs="MS Mincho" w:hint="eastAsia"/>
          <w:color w:val="000000"/>
          <w:lang w:val="ru-RU"/>
        </w:rPr>
        <w:t> </w:t>
      </w:r>
    </w:p>
    <w:p w14:paraId="142AC7D2" w14:textId="77777777" w:rsidR="00176B11" w:rsidRPr="00A1312D" w:rsidRDefault="00176B11" w:rsidP="00176B11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contextualSpacing/>
        <w:jc w:val="both"/>
        <w:rPr>
          <w:rFonts w:ascii="Times New Roman" w:eastAsia="MS Mincho" w:hAnsi="Times New Roman" w:cs="Times New Roman"/>
          <w:color w:val="000000"/>
          <w:lang w:val="ru-RU"/>
        </w:rPr>
      </w:pPr>
      <w:r w:rsidRPr="00A1312D">
        <w:rPr>
          <w:rFonts w:ascii="Times New Roman" w:eastAsia="MS Mincho" w:hAnsi="Times New Roman" w:cs="Times New Roman"/>
          <w:b/>
          <w:bCs/>
          <w:color w:val="000000"/>
          <w:lang w:val="ru-RU"/>
        </w:rPr>
        <w:t xml:space="preserve">Судьи, арбитры: </w:t>
      </w:r>
      <w:r w:rsidRPr="00A1312D">
        <w:rPr>
          <w:rFonts w:ascii="Times New Roman" w:eastAsia="MS Mincho" w:hAnsi="Times New Roman" w:cs="Times New Roman"/>
          <w:color w:val="000000"/>
          <w:lang w:val="ru-RU"/>
        </w:rPr>
        <w:t xml:space="preserve">государственные судьи, третейские судьи, представители арбитражных учреждений; </w:t>
      </w:r>
      <w:r w:rsidRPr="00A1312D">
        <w:rPr>
          <w:rFonts w:ascii="MS Mincho" w:eastAsia="MS Mincho" w:hAnsi="MS Mincho" w:cs="MS Mincho" w:hint="eastAsia"/>
          <w:color w:val="000000"/>
          <w:lang w:val="ru-RU"/>
        </w:rPr>
        <w:t> </w:t>
      </w:r>
    </w:p>
    <w:p w14:paraId="484075DE" w14:textId="77777777" w:rsidR="00176B11" w:rsidRPr="00A1312D" w:rsidRDefault="00176B11" w:rsidP="00176B11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contextualSpacing/>
        <w:jc w:val="both"/>
        <w:rPr>
          <w:rFonts w:ascii="Times New Roman" w:eastAsia="MS Mincho" w:hAnsi="Times New Roman" w:cs="Times New Roman"/>
          <w:color w:val="000000"/>
          <w:lang w:val="ru-RU"/>
        </w:rPr>
      </w:pPr>
      <w:r w:rsidRPr="00A1312D">
        <w:rPr>
          <w:rFonts w:ascii="Times New Roman" w:eastAsia="MS Mincho" w:hAnsi="Times New Roman" w:cs="Times New Roman"/>
          <w:b/>
          <w:bCs/>
          <w:color w:val="000000"/>
          <w:lang w:val="ru-RU"/>
        </w:rPr>
        <w:t xml:space="preserve">Медиаторы: </w:t>
      </w:r>
      <w:r w:rsidRPr="00A1312D">
        <w:rPr>
          <w:rFonts w:ascii="Times New Roman" w:eastAsia="MS Mincho" w:hAnsi="Times New Roman" w:cs="Times New Roman"/>
          <w:color w:val="000000"/>
          <w:lang w:val="ru-RU"/>
        </w:rPr>
        <w:t xml:space="preserve">представители организаций, которые проводят процедуры медиации, медиаторы; </w:t>
      </w:r>
      <w:r w:rsidRPr="00A1312D">
        <w:rPr>
          <w:rFonts w:ascii="MS Mincho" w:eastAsia="MS Mincho" w:hAnsi="MS Mincho" w:cs="MS Mincho" w:hint="eastAsia"/>
          <w:color w:val="000000"/>
          <w:lang w:val="ru-RU"/>
        </w:rPr>
        <w:t> </w:t>
      </w:r>
    </w:p>
    <w:p w14:paraId="6BF6906D" w14:textId="77777777" w:rsidR="00176B11" w:rsidRDefault="00176B11" w:rsidP="00176B11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contextualSpacing/>
        <w:jc w:val="both"/>
        <w:rPr>
          <w:rFonts w:ascii="Times New Roman" w:eastAsia="MS Mincho" w:hAnsi="Times New Roman" w:cs="Times New Roman"/>
          <w:color w:val="000000"/>
          <w:lang w:val="ru-RU"/>
        </w:rPr>
      </w:pPr>
      <w:r w:rsidRPr="00A1312D">
        <w:rPr>
          <w:rFonts w:ascii="Times New Roman" w:eastAsia="MS Mincho" w:hAnsi="Times New Roman" w:cs="Times New Roman"/>
          <w:b/>
          <w:bCs/>
          <w:color w:val="000000"/>
          <w:lang w:val="ru-RU"/>
        </w:rPr>
        <w:t xml:space="preserve">Ученые и законодатели: </w:t>
      </w:r>
      <w:r w:rsidRPr="00A1312D">
        <w:rPr>
          <w:rFonts w:ascii="Times New Roman" w:eastAsia="MS Mincho" w:hAnsi="Times New Roman" w:cs="Times New Roman"/>
          <w:color w:val="000000"/>
          <w:lang w:val="ru-RU"/>
        </w:rPr>
        <w:t xml:space="preserve">исследователи, преподаватели, государственные служащие, законодатели, неправительственные организации. </w:t>
      </w:r>
    </w:p>
    <w:p w14:paraId="6D0F8A13" w14:textId="77777777" w:rsidR="00176B11" w:rsidRPr="00A1312D" w:rsidRDefault="00176B11" w:rsidP="00B50BE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MS Mincho" w:eastAsia="MS Mincho" w:hAnsi="MS Mincho" w:cs="MS Mincho"/>
          <w:color w:val="000000"/>
          <w:lang w:val="ru-RU"/>
        </w:rPr>
      </w:pPr>
      <w:r w:rsidRPr="00A1312D">
        <w:rPr>
          <w:rFonts w:ascii="MS Mincho" w:eastAsia="MS Mincho" w:hAnsi="MS Mincho" w:cs="MS Mincho" w:hint="eastAsia"/>
          <w:color w:val="000000"/>
          <w:lang w:val="ru-RU"/>
        </w:rPr>
        <w:t> </w:t>
      </w:r>
    </w:p>
    <w:p w14:paraId="0830EB13" w14:textId="77777777" w:rsidR="00176B11" w:rsidRPr="00A1312D" w:rsidRDefault="00176B11" w:rsidP="00176B11">
      <w:pPr>
        <w:widowControl w:val="0"/>
        <w:autoSpaceDE w:val="0"/>
        <w:autoSpaceDN w:val="0"/>
        <w:adjustRightInd w:val="0"/>
        <w:jc w:val="both"/>
        <w:rPr>
          <w:rFonts w:ascii="Times New Roman" w:eastAsia="MS Mincho" w:hAnsi="Times New Roman" w:cs="Times New Roman"/>
          <w:i/>
          <w:color w:val="000000"/>
          <w:lang w:val="ru-RU"/>
        </w:rPr>
      </w:pPr>
      <w:r w:rsidRPr="00A1312D">
        <w:rPr>
          <w:rFonts w:ascii="Times New Roman" w:eastAsia="MS Mincho" w:hAnsi="Times New Roman" w:cs="Times New Roman"/>
          <w:i/>
          <w:color w:val="000000"/>
          <w:lang w:val="ru-RU"/>
        </w:rPr>
        <w:t xml:space="preserve">По итогам обсуждения в каждой панели проводится </w:t>
      </w:r>
      <w:proofErr w:type="spellStart"/>
      <w:r w:rsidRPr="00A1312D">
        <w:rPr>
          <w:rFonts w:ascii="Times New Roman" w:eastAsia="MS Mincho" w:hAnsi="Times New Roman" w:cs="Times New Roman"/>
          <w:i/>
          <w:color w:val="000000"/>
          <w:lang w:val="ru-RU"/>
        </w:rPr>
        <w:t>on-line</w:t>
      </w:r>
      <w:proofErr w:type="spellEnd"/>
      <w:r w:rsidRPr="00A1312D">
        <w:rPr>
          <w:rFonts w:ascii="Times New Roman" w:eastAsia="MS Mincho" w:hAnsi="Times New Roman" w:cs="Times New Roman"/>
          <w:i/>
          <w:color w:val="000000"/>
          <w:lang w:val="ru-RU"/>
        </w:rPr>
        <w:t xml:space="preserve"> голосование, результаты которого обсуждаются в ходе дискуссий в режиме реального времени. </w:t>
      </w:r>
      <w:r w:rsidRPr="00A1312D">
        <w:rPr>
          <w:rFonts w:ascii="Times New Roman" w:eastAsia="MS Mincho" w:hAnsi="Times New Roman" w:cs="Times New Roman" w:hint="eastAsia"/>
          <w:i/>
          <w:color w:val="000000"/>
          <w:lang w:val="ru-RU"/>
        </w:rPr>
        <w:t> </w:t>
      </w:r>
    </w:p>
    <w:p w14:paraId="4C898E66" w14:textId="77777777" w:rsidR="00A1312D" w:rsidRPr="00A1312D" w:rsidRDefault="00A1312D" w:rsidP="00A1312D">
      <w:pPr>
        <w:jc w:val="both"/>
        <w:rPr>
          <w:rFonts w:ascii="Times New Roman" w:eastAsia="MS Mincho" w:hAnsi="Times New Roman" w:cs="Times New Roman"/>
          <w:lang w:val="ru-RU"/>
        </w:rPr>
      </w:pPr>
    </w:p>
    <w:p w14:paraId="5428C33C" w14:textId="0B901583" w:rsidR="00A1312D" w:rsidRDefault="00A1312D" w:rsidP="00A1312D">
      <w:pPr>
        <w:jc w:val="both"/>
        <w:rPr>
          <w:rFonts w:ascii="Times New Roman" w:eastAsia="MS Mincho" w:hAnsi="Times New Roman" w:cs="Times New Roman"/>
          <w:lang w:val="ru-RU"/>
        </w:rPr>
      </w:pPr>
      <w:r w:rsidRPr="00A1312D">
        <w:rPr>
          <w:rFonts w:ascii="Times New Roman" w:eastAsia="MS Mincho" w:hAnsi="Times New Roman" w:cs="Times New Roman"/>
          <w:i/>
          <w:lang w:val="ru-RU"/>
        </w:rPr>
        <w:t xml:space="preserve">Серия конференций имени Роско </w:t>
      </w:r>
      <w:proofErr w:type="spellStart"/>
      <w:r w:rsidRPr="00A1312D">
        <w:rPr>
          <w:rFonts w:ascii="Times New Roman" w:eastAsia="MS Mincho" w:hAnsi="Times New Roman" w:cs="Times New Roman"/>
          <w:i/>
          <w:lang w:val="ru-RU"/>
        </w:rPr>
        <w:t>Паунда</w:t>
      </w:r>
      <w:proofErr w:type="spellEnd"/>
      <w:r w:rsidRPr="00A1312D">
        <w:rPr>
          <w:rFonts w:ascii="Times New Roman" w:eastAsia="MS Mincho" w:hAnsi="Times New Roman" w:cs="Times New Roman"/>
          <w:lang w:val="ru-RU"/>
        </w:rPr>
        <w:t xml:space="preserve"> проводится в более </w:t>
      </w:r>
      <w:r w:rsidR="00176B11">
        <w:rPr>
          <w:rFonts w:ascii="Times New Roman" w:eastAsia="MS Mincho" w:hAnsi="Times New Roman" w:cs="Times New Roman"/>
          <w:lang w:val="ru-RU"/>
        </w:rPr>
        <w:t xml:space="preserve">чем </w:t>
      </w:r>
      <w:r w:rsidR="00FA20B7">
        <w:rPr>
          <w:rFonts w:ascii="Times New Roman" w:eastAsia="MS Mincho" w:hAnsi="Times New Roman" w:cs="Times New Roman"/>
          <w:lang w:val="ru-RU"/>
        </w:rPr>
        <w:t>3</w:t>
      </w:r>
      <w:r w:rsidRPr="00A1312D">
        <w:rPr>
          <w:rFonts w:ascii="Times New Roman" w:eastAsia="MS Mincho" w:hAnsi="Times New Roman" w:cs="Times New Roman"/>
          <w:lang w:val="ru-RU"/>
        </w:rPr>
        <w:t>0 городах по всему миру и является глобальным некоммерческим проектом, основной задачей которого является налаживание конструктивного диалога между всеми заинтересованными в эффективном разрешении споров сторонами</w:t>
      </w:r>
      <w:r w:rsidR="00176B11">
        <w:rPr>
          <w:rFonts w:ascii="Times New Roman" w:eastAsia="MS Mincho" w:hAnsi="Times New Roman" w:cs="Times New Roman"/>
          <w:lang w:val="ru-RU"/>
        </w:rPr>
        <w:t>.</w:t>
      </w:r>
      <w:r w:rsidRPr="00A1312D">
        <w:rPr>
          <w:rFonts w:ascii="Times New Roman" w:eastAsia="MS Mincho" w:hAnsi="Times New Roman" w:cs="Times New Roman"/>
          <w:lang w:val="ru-RU"/>
        </w:rPr>
        <w:t xml:space="preserve"> Конференции призваны выявить реальные потребности участников споров относительно формата и способов их разрешения, а также определить перспективные пути развития существующих методов урегулирования конфликтов.</w:t>
      </w:r>
      <w:r w:rsidR="00FF6656">
        <w:rPr>
          <w:rFonts w:ascii="Times New Roman" w:eastAsia="MS Mincho" w:hAnsi="Times New Roman" w:cs="Times New Roman"/>
          <w:lang w:val="ru-RU"/>
        </w:rPr>
        <w:t xml:space="preserve"> </w:t>
      </w:r>
    </w:p>
    <w:p w14:paraId="156CD766" w14:textId="77777777" w:rsidR="00FF6656" w:rsidRDefault="00FF6656" w:rsidP="00A1312D">
      <w:pPr>
        <w:jc w:val="both"/>
        <w:rPr>
          <w:rFonts w:ascii="Times New Roman" w:eastAsia="MS Mincho" w:hAnsi="Times New Roman" w:cs="Times New Roman"/>
          <w:lang w:val="ru-RU"/>
        </w:rPr>
      </w:pPr>
    </w:p>
    <w:p w14:paraId="3195F192" w14:textId="655DD6A3" w:rsidR="00FF6656" w:rsidRPr="00FF6656" w:rsidRDefault="00FF6656" w:rsidP="00A1312D">
      <w:pPr>
        <w:jc w:val="both"/>
        <w:rPr>
          <w:rFonts w:ascii="Times" w:eastAsia="MS Mincho" w:hAnsi="Times" w:cs="Times New Roman"/>
          <w:lang w:val="ru-RU"/>
        </w:rPr>
      </w:pPr>
      <w:proofErr w:type="spellStart"/>
      <w:proofErr w:type="gramStart"/>
      <w:r w:rsidRPr="00FF6656">
        <w:rPr>
          <w:rFonts w:ascii="Times" w:hAnsi="Times" w:cs="Helvetica"/>
        </w:rPr>
        <w:t>Организаторы</w:t>
      </w:r>
      <w:proofErr w:type="spellEnd"/>
      <w:r w:rsidRPr="00FF6656">
        <w:rPr>
          <w:rFonts w:ascii="Times" w:hAnsi="Times" w:cs="Helvetica"/>
        </w:rPr>
        <w:t xml:space="preserve"> </w:t>
      </w:r>
      <w:proofErr w:type="spellStart"/>
      <w:r w:rsidRPr="00FF6656">
        <w:rPr>
          <w:rFonts w:ascii="Times" w:hAnsi="Times" w:cs="Helvetica"/>
        </w:rPr>
        <w:t>видят</w:t>
      </w:r>
      <w:proofErr w:type="spellEnd"/>
      <w:r w:rsidRPr="00FF6656">
        <w:rPr>
          <w:rFonts w:ascii="Times" w:hAnsi="Times" w:cs="Helvetica"/>
        </w:rPr>
        <w:t xml:space="preserve"> </w:t>
      </w:r>
      <w:proofErr w:type="spellStart"/>
      <w:r w:rsidRPr="00FF6656">
        <w:rPr>
          <w:rFonts w:ascii="Times" w:hAnsi="Times" w:cs="Helvetica"/>
        </w:rPr>
        <w:t>данное</w:t>
      </w:r>
      <w:proofErr w:type="spellEnd"/>
      <w:r w:rsidRPr="00FF6656">
        <w:rPr>
          <w:rFonts w:ascii="Times" w:hAnsi="Times" w:cs="Helvetica"/>
        </w:rPr>
        <w:t xml:space="preserve"> </w:t>
      </w:r>
      <w:proofErr w:type="spellStart"/>
      <w:r w:rsidRPr="00FF6656">
        <w:rPr>
          <w:rFonts w:ascii="Times" w:hAnsi="Times" w:cs="Helvetica"/>
        </w:rPr>
        <w:t>мероприятие</w:t>
      </w:r>
      <w:proofErr w:type="spellEnd"/>
      <w:r w:rsidRPr="00FF6656">
        <w:rPr>
          <w:rFonts w:ascii="Times" w:hAnsi="Times" w:cs="Helvetica"/>
        </w:rPr>
        <w:t xml:space="preserve"> </w:t>
      </w:r>
      <w:proofErr w:type="spellStart"/>
      <w:r w:rsidRPr="00FF6656">
        <w:rPr>
          <w:rFonts w:ascii="Times" w:hAnsi="Times" w:cs="Helvetica"/>
        </w:rPr>
        <w:t>как</w:t>
      </w:r>
      <w:proofErr w:type="spellEnd"/>
      <w:r w:rsidRPr="00FF6656">
        <w:rPr>
          <w:rFonts w:ascii="Times" w:hAnsi="Times" w:cs="Helvetica"/>
        </w:rPr>
        <w:t xml:space="preserve"> </w:t>
      </w:r>
      <w:proofErr w:type="spellStart"/>
      <w:r w:rsidRPr="00FF6656">
        <w:rPr>
          <w:rFonts w:ascii="Times" w:hAnsi="Times" w:cs="Helvetica"/>
        </w:rPr>
        <w:t>первый</w:t>
      </w:r>
      <w:proofErr w:type="spellEnd"/>
      <w:r w:rsidRPr="00FF6656">
        <w:rPr>
          <w:rFonts w:ascii="Times" w:hAnsi="Times" w:cs="Helvetica"/>
        </w:rPr>
        <w:t xml:space="preserve"> </w:t>
      </w:r>
      <w:proofErr w:type="spellStart"/>
      <w:r w:rsidRPr="00FF6656">
        <w:rPr>
          <w:rFonts w:ascii="Times" w:hAnsi="Times" w:cs="Helvetica"/>
        </w:rPr>
        <w:t>этап</w:t>
      </w:r>
      <w:proofErr w:type="spellEnd"/>
      <w:r w:rsidRPr="00FF6656">
        <w:rPr>
          <w:rFonts w:ascii="Times" w:hAnsi="Times" w:cs="Helvetica"/>
        </w:rPr>
        <w:t xml:space="preserve"> </w:t>
      </w:r>
      <w:proofErr w:type="spellStart"/>
      <w:r w:rsidRPr="00FF6656">
        <w:rPr>
          <w:rFonts w:ascii="Times" w:hAnsi="Times" w:cs="Helvetica"/>
        </w:rPr>
        <w:t>дальнейшей</w:t>
      </w:r>
      <w:proofErr w:type="spellEnd"/>
      <w:r w:rsidRPr="00FF6656">
        <w:rPr>
          <w:rFonts w:ascii="Times" w:hAnsi="Times" w:cs="Helvetica"/>
        </w:rPr>
        <w:t xml:space="preserve"> </w:t>
      </w:r>
      <w:proofErr w:type="spellStart"/>
      <w:r w:rsidRPr="00FF6656">
        <w:rPr>
          <w:rFonts w:ascii="Times" w:hAnsi="Times" w:cs="Helvetica"/>
        </w:rPr>
        <w:t>работы</w:t>
      </w:r>
      <w:proofErr w:type="spellEnd"/>
      <w:r w:rsidRPr="00FF6656">
        <w:rPr>
          <w:rFonts w:ascii="Times" w:hAnsi="Times" w:cs="Helvetica"/>
        </w:rPr>
        <w:t xml:space="preserve"> </w:t>
      </w:r>
      <w:proofErr w:type="spellStart"/>
      <w:r w:rsidRPr="00FF6656">
        <w:rPr>
          <w:rFonts w:ascii="Times" w:hAnsi="Times" w:cs="Helvetica"/>
        </w:rPr>
        <w:t>по</w:t>
      </w:r>
      <w:proofErr w:type="spellEnd"/>
      <w:r w:rsidRPr="00FF6656">
        <w:rPr>
          <w:rFonts w:ascii="Times" w:hAnsi="Times" w:cs="Helvetica"/>
        </w:rPr>
        <w:t xml:space="preserve"> </w:t>
      </w:r>
      <w:proofErr w:type="spellStart"/>
      <w:r w:rsidRPr="00FF6656">
        <w:rPr>
          <w:rFonts w:ascii="Times" w:hAnsi="Times" w:cs="Helvetica"/>
        </w:rPr>
        <w:t>развитию</w:t>
      </w:r>
      <w:proofErr w:type="spellEnd"/>
      <w:r w:rsidRPr="00FF6656">
        <w:rPr>
          <w:rFonts w:ascii="Times" w:hAnsi="Times" w:cs="Helvetica"/>
        </w:rPr>
        <w:t xml:space="preserve"> и </w:t>
      </w:r>
      <w:proofErr w:type="spellStart"/>
      <w:r w:rsidRPr="00FF6656">
        <w:rPr>
          <w:rFonts w:ascii="Times" w:hAnsi="Times" w:cs="Helvetica"/>
        </w:rPr>
        <w:t>совершенствованию</w:t>
      </w:r>
      <w:proofErr w:type="spellEnd"/>
      <w:r w:rsidRPr="00FF6656">
        <w:rPr>
          <w:rFonts w:ascii="Times" w:hAnsi="Times" w:cs="Helvetica"/>
        </w:rPr>
        <w:t xml:space="preserve"> </w:t>
      </w:r>
      <w:proofErr w:type="spellStart"/>
      <w:r w:rsidRPr="00FF6656">
        <w:rPr>
          <w:rFonts w:ascii="Times" w:hAnsi="Times" w:cs="Helvetica"/>
        </w:rPr>
        <w:t>сферы</w:t>
      </w:r>
      <w:proofErr w:type="spellEnd"/>
      <w:r w:rsidRPr="00FF6656">
        <w:rPr>
          <w:rFonts w:ascii="Times" w:hAnsi="Times" w:cs="Helvetica"/>
        </w:rPr>
        <w:t xml:space="preserve"> </w:t>
      </w:r>
      <w:proofErr w:type="spellStart"/>
      <w:r w:rsidRPr="00FF6656">
        <w:rPr>
          <w:rFonts w:ascii="Times" w:hAnsi="Times" w:cs="Helvetica"/>
        </w:rPr>
        <w:t>разрешения</w:t>
      </w:r>
      <w:proofErr w:type="spellEnd"/>
      <w:r w:rsidRPr="00FF6656">
        <w:rPr>
          <w:rFonts w:ascii="Times" w:hAnsi="Times" w:cs="Helvetica"/>
        </w:rPr>
        <w:t xml:space="preserve"> </w:t>
      </w:r>
      <w:proofErr w:type="spellStart"/>
      <w:r w:rsidRPr="00FF6656">
        <w:rPr>
          <w:rFonts w:ascii="Times" w:hAnsi="Times" w:cs="Helvetica"/>
        </w:rPr>
        <w:t>споров</w:t>
      </w:r>
      <w:proofErr w:type="spellEnd"/>
      <w:r w:rsidRPr="00FF6656">
        <w:rPr>
          <w:rFonts w:ascii="Times" w:hAnsi="Times" w:cs="Helvetica"/>
        </w:rPr>
        <w:t xml:space="preserve"> </w:t>
      </w:r>
      <w:proofErr w:type="spellStart"/>
      <w:r w:rsidRPr="00FF6656">
        <w:rPr>
          <w:rFonts w:ascii="Times" w:hAnsi="Times" w:cs="Helvetica"/>
        </w:rPr>
        <w:t>во</w:t>
      </w:r>
      <w:proofErr w:type="spellEnd"/>
      <w:r w:rsidRPr="00FF6656">
        <w:rPr>
          <w:rFonts w:ascii="Times" w:hAnsi="Times" w:cs="Helvetica"/>
        </w:rPr>
        <w:t xml:space="preserve"> </w:t>
      </w:r>
      <w:proofErr w:type="spellStart"/>
      <w:r w:rsidRPr="00FF6656">
        <w:rPr>
          <w:rFonts w:ascii="Times" w:hAnsi="Times" w:cs="Helvetica"/>
        </w:rPr>
        <w:t>всем</w:t>
      </w:r>
      <w:proofErr w:type="spellEnd"/>
      <w:r w:rsidRPr="00FF6656">
        <w:rPr>
          <w:rFonts w:ascii="Times" w:hAnsi="Times" w:cs="Helvetica"/>
        </w:rPr>
        <w:t xml:space="preserve"> </w:t>
      </w:r>
      <w:proofErr w:type="spellStart"/>
      <w:r w:rsidRPr="00FF6656">
        <w:rPr>
          <w:rFonts w:ascii="Times" w:hAnsi="Times" w:cs="Helvetica"/>
        </w:rPr>
        <w:t>мире</w:t>
      </w:r>
      <w:proofErr w:type="spellEnd"/>
      <w:r w:rsidRPr="00FF6656">
        <w:rPr>
          <w:rFonts w:ascii="Times" w:hAnsi="Times" w:cs="Helvetica"/>
        </w:rPr>
        <w:t>.</w:t>
      </w:r>
      <w:proofErr w:type="gramEnd"/>
      <w:r w:rsidRPr="00FF6656">
        <w:rPr>
          <w:rFonts w:ascii="Times" w:hAnsi="Times" w:cs="Helvetica"/>
        </w:rPr>
        <w:t xml:space="preserve"> </w:t>
      </w:r>
      <w:proofErr w:type="spellStart"/>
      <w:proofErr w:type="gramStart"/>
      <w:r w:rsidRPr="00FF6656">
        <w:rPr>
          <w:rFonts w:ascii="Times" w:hAnsi="Times" w:cs="Helvetica"/>
        </w:rPr>
        <w:t>Все</w:t>
      </w:r>
      <w:proofErr w:type="spellEnd"/>
      <w:r w:rsidRPr="00FF6656">
        <w:rPr>
          <w:rFonts w:ascii="Times" w:hAnsi="Times" w:cs="Helvetica"/>
        </w:rPr>
        <w:t xml:space="preserve"> </w:t>
      </w:r>
      <w:proofErr w:type="spellStart"/>
      <w:r w:rsidRPr="00FF6656">
        <w:rPr>
          <w:rFonts w:ascii="Times" w:hAnsi="Times" w:cs="Helvetica"/>
        </w:rPr>
        <w:t>организаторы</w:t>
      </w:r>
      <w:proofErr w:type="spellEnd"/>
      <w:r w:rsidRPr="00FF6656">
        <w:rPr>
          <w:rFonts w:ascii="Times" w:hAnsi="Times" w:cs="Helvetica"/>
        </w:rPr>
        <w:t xml:space="preserve">, </w:t>
      </w:r>
      <w:proofErr w:type="spellStart"/>
      <w:r w:rsidRPr="00FF6656">
        <w:rPr>
          <w:rFonts w:ascii="Times" w:hAnsi="Times" w:cs="Helvetica"/>
        </w:rPr>
        <w:t>спонсоры</w:t>
      </w:r>
      <w:proofErr w:type="spellEnd"/>
      <w:r w:rsidRPr="00FF6656">
        <w:rPr>
          <w:rFonts w:ascii="Times" w:hAnsi="Times" w:cs="Helvetica"/>
        </w:rPr>
        <w:t xml:space="preserve">, </w:t>
      </w:r>
      <w:proofErr w:type="spellStart"/>
      <w:r w:rsidRPr="00FF6656">
        <w:rPr>
          <w:rFonts w:ascii="Times" w:hAnsi="Times" w:cs="Helvetica"/>
        </w:rPr>
        <w:t>партнеры</w:t>
      </w:r>
      <w:proofErr w:type="spellEnd"/>
      <w:r w:rsidRPr="00FF6656">
        <w:rPr>
          <w:rFonts w:ascii="Times" w:hAnsi="Times" w:cs="Helvetica"/>
        </w:rPr>
        <w:t xml:space="preserve"> </w:t>
      </w:r>
      <w:proofErr w:type="spellStart"/>
      <w:r w:rsidRPr="00FF6656">
        <w:rPr>
          <w:rFonts w:ascii="Times" w:hAnsi="Times" w:cs="Helvetica"/>
        </w:rPr>
        <w:t>станут</w:t>
      </w:r>
      <w:proofErr w:type="spellEnd"/>
      <w:r w:rsidRPr="00FF6656">
        <w:rPr>
          <w:rFonts w:ascii="Times" w:hAnsi="Times" w:cs="Helvetica"/>
        </w:rPr>
        <w:t xml:space="preserve"> </w:t>
      </w:r>
      <w:proofErr w:type="spellStart"/>
      <w:r w:rsidRPr="00FF6656">
        <w:rPr>
          <w:rFonts w:ascii="Times" w:hAnsi="Times" w:cs="Helvetica"/>
        </w:rPr>
        <w:t>частью</w:t>
      </w:r>
      <w:proofErr w:type="spellEnd"/>
      <w:r w:rsidRPr="00FF6656">
        <w:rPr>
          <w:rFonts w:ascii="Times" w:hAnsi="Times" w:cs="Helvetica"/>
        </w:rPr>
        <w:t xml:space="preserve"> </w:t>
      </w:r>
      <w:proofErr w:type="spellStart"/>
      <w:r w:rsidRPr="00FF6656">
        <w:rPr>
          <w:rFonts w:ascii="Times" w:hAnsi="Times" w:cs="Helvetica"/>
        </w:rPr>
        <w:t>не</w:t>
      </w:r>
      <w:proofErr w:type="spellEnd"/>
      <w:r w:rsidRPr="00FF6656">
        <w:rPr>
          <w:rFonts w:ascii="Times" w:hAnsi="Times" w:cs="Helvetica"/>
        </w:rPr>
        <w:t xml:space="preserve"> </w:t>
      </w:r>
      <w:proofErr w:type="spellStart"/>
      <w:r w:rsidRPr="00FF6656">
        <w:rPr>
          <w:rFonts w:ascii="Times" w:hAnsi="Times" w:cs="Helvetica"/>
        </w:rPr>
        <w:t>только</w:t>
      </w:r>
      <w:proofErr w:type="spellEnd"/>
      <w:r w:rsidRPr="00FF6656">
        <w:rPr>
          <w:rFonts w:ascii="Times" w:hAnsi="Times" w:cs="Helvetica"/>
        </w:rPr>
        <w:t xml:space="preserve"> </w:t>
      </w:r>
      <w:proofErr w:type="spellStart"/>
      <w:r w:rsidRPr="00FF6656">
        <w:rPr>
          <w:rFonts w:ascii="Times" w:hAnsi="Times" w:cs="Helvetica"/>
        </w:rPr>
        <w:t>этой</w:t>
      </w:r>
      <w:proofErr w:type="spellEnd"/>
      <w:r w:rsidRPr="00FF6656">
        <w:rPr>
          <w:rFonts w:ascii="Times" w:hAnsi="Times" w:cs="Helvetica"/>
        </w:rPr>
        <w:t xml:space="preserve"> </w:t>
      </w:r>
      <w:proofErr w:type="spellStart"/>
      <w:r w:rsidRPr="00FF6656">
        <w:rPr>
          <w:rFonts w:ascii="Times" w:hAnsi="Times" w:cs="Helvetica"/>
        </w:rPr>
        <w:t>конференции</w:t>
      </w:r>
      <w:proofErr w:type="spellEnd"/>
      <w:r w:rsidRPr="00FF6656">
        <w:rPr>
          <w:rFonts w:ascii="Times" w:hAnsi="Times" w:cs="Helvetica"/>
        </w:rPr>
        <w:t xml:space="preserve">, </w:t>
      </w:r>
      <w:proofErr w:type="spellStart"/>
      <w:r w:rsidRPr="00FF6656">
        <w:rPr>
          <w:rFonts w:ascii="Times" w:hAnsi="Times" w:cs="Helvetica"/>
        </w:rPr>
        <w:t>но</w:t>
      </w:r>
      <w:proofErr w:type="spellEnd"/>
      <w:r w:rsidRPr="00FF6656">
        <w:rPr>
          <w:rFonts w:ascii="Times" w:hAnsi="Times" w:cs="Helvetica"/>
        </w:rPr>
        <w:t xml:space="preserve"> и </w:t>
      </w:r>
      <w:proofErr w:type="spellStart"/>
      <w:r w:rsidRPr="00FF6656">
        <w:rPr>
          <w:rFonts w:ascii="Times" w:hAnsi="Times" w:cs="Helvetica"/>
        </w:rPr>
        <w:t>дальнейшей</w:t>
      </w:r>
      <w:proofErr w:type="spellEnd"/>
      <w:r w:rsidRPr="00FF6656">
        <w:rPr>
          <w:rFonts w:ascii="Times" w:hAnsi="Times" w:cs="Helvetica"/>
        </w:rPr>
        <w:t xml:space="preserve"> </w:t>
      </w:r>
      <w:proofErr w:type="spellStart"/>
      <w:r w:rsidRPr="00FF6656">
        <w:rPr>
          <w:rFonts w:ascii="Times" w:hAnsi="Times" w:cs="Helvetica"/>
        </w:rPr>
        <w:t>работы</w:t>
      </w:r>
      <w:proofErr w:type="spellEnd"/>
      <w:r w:rsidRPr="00FF6656">
        <w:rPr>
          <w:rFonts w:ascii="Times" w:hAnsi="Times" w:cs="Helvetica"/>
        </w:rPr>
        <w:t>.</w:t>
      </w:r>
      <w:proofErr w:type="gramEnd"/>
      <w:r w:rsidRPr="00FF6656">
        <w:rPr>
          <w:rFonts w:ascii="Times" w:hAnsi="Times" w:cs="Helvetica"/>
        </w:rPr>
        <w:t> </w:t>
      </w:r>
    </w:p>
    <w:p w14:paraId="3AD6B767" w14:textId="77777777" w:rsidR="00A1312D" w:rsidRPr="00A1312D" w:rsidRDefault="00A1312D" w:rsidP="00A1312D">
      <w:pPr>
        <w:jc w:val="both"/>
        <w:rPr>
          <w:rFonts w:ascii="Times New Roman" w:eastAsia="MS Mincho" w:hAnsi="Times New Roman" w:cs="Times New Roman"/>
          <w:color w:val="000000"/>
          <w:lang w:val="ru-RU"/>
        </w:rPr>
      </w:pPr>
    </w:p>
    <w:p w14:paraId="71E8D34C" w14:textId="51D92CEE" w:rsidR="00374C95" w:rsidRPr="00445C0D" w:rsidRDefault="00374C95" w:rsidP="00374C9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262626"/>
          <w:lang w:val="ru-RU"/>
        </w:rPr>
      </w:pPr>
      <w:proofErr w:type="spellStart"/>
      <w:r w:rsidRPr="00052325">
        <w:rPr>
          <w:rFonts w:ascii="Times New Roman" w:hAnsi="Times New Roman" w:cs="Times New Roman"/>
          <w:color w:val="262626"/>
        </w:rPr>
        <w:t>Мероприятие</w:t>
      </w:r>
      <w:proofErr w:type="spellEnd"/>
      <w:r w:rsidRPr="00052325">
        <w:rPr>
          <w:rFonts w:ascii="Times New Roman" w:hAnsi="Times New Roman" w:cs="Times New Roman"/>
          <w:color w:val="262626"/>
        </w:rPr>
        <w:t xml:space="preserve"> в </w:t>
      </w:r>
      <w:proofErr w:type="spellStart"/>
      <w:r w:rsidRPr="00052325">
        <w:rPr>
          <w:rFonts w:ascii="Times New Roman" w:hAnsi="Times New Roman" w:cs="Times New Roman"/>
          <w:color w:val="262626"/>
        </w:rPr>
        <w:t>Москве</w:t>
      </w:r>
      <w:proofErr w:type="spellEnd"/>
      <w:r w:rsidRPr="00052325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052325">
        <w:rPr>
          <w:rFonts w:ascii="Times New Roman" w:hAnsi="Times New Roman" w:cs="Times New Roman"/>
          <w:color w:val="262626"/>
        </w:rPr>
        <w:t>проводится</w:t>
      </w:r>
      <w:proofErr w:type="spellEnd"/>
      <w:r w:rsidRPr="00052325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052325">
        <w:rPr>
          <w:rFonts w:ascii="Times New Roman" w:hAnsi="Times New Roman" w:cs="Times New Roman"/>
          <w:color w:val="262626"/>
        </w:rPr>
        <w:t>на</w:t>
      </w:r>
      <w:proofErr w:type="spellEnd"/>
      <w:r w:rsidRPr="00052325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052325">
        <w:rPr>
          <w:rFonts w:ascii="Times New Roman" w:hAnsi="Times New Roman" w:cs="Times New Roman"/>
          <w:color w:val="262626"/>
        </w:rPr>
        <w:t>площадке</w:t>
      </w:r>
      <w:proofErr w:type="spellEnd"/>
      <w:r w:rsidRPr="00052325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052325">
        <w:rPr>
          <w:rFonts w:ascii="Times New Roman" w:hAnsi="Times New Roman" w:cs="Times New Roman"/>
          <w:color w:val="262626"/>
        </w:rPr>
        <w:t>Московского</w:t>
      </w:r>
      <w:proofErr w:type="spellEnd"/>
      <w:r w:rsidRPr="00052325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052325">
        <w:rPr>
          <w:rFonts w:ascii="Times New Roman" w:hAnsi="Times New Roman" w:cs="Times New Roman"/>
          <w:color w:val="262626"/>
        </w:rPr>
        <w:t>государственного</w:t>
      </w:r>
      <w:proofErr w:type="spellEnd"/>
      <w:r w:rsidRPr="00052325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052325">
        <w:rPr>
          <w:rFonts w:ascii="Times New Roman" w:hAnsi="Times New Roman" w:cs="Times New Roman"/>
          <w:color w:val="262626"/>
        </w:rPr>
        <w:t>лингвистического</w:t>
      </w:r>
      <w:proofErr w:type="spellEnd"/>
      <w:r w:rsidRPr="00052325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052325">
        <w:rPr>
          <w:rFonts w:ascii="Times New Roman" w:hAnsi="Times New Roman" w:cs="Times New Roman"/>
          <w:color w:val="262626"/>
        </w:rPr>
        <w:t>университета</w:t>
      </w:r>
      <w:proofErr w:type="spellEnd"/>
      <w:r w:rsidRPr="00052325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052325">
        <w:rPr>
          <w:rFonts w:ascii="Times New Roman" w:hAnsi="Times New Roman" w:cs="Times New Roman"/>
          <w:color w:val="262626"/>
        </w:rPr>
        <w:t>при</w:t>
      </w:r>
      <w:proofErr w:type="spellEnd"/>
      <w:r w:rsidRPr="00052325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052325">
        <w:rPr>
          <w:rFonts w:ascii="Times New Roman" w:hAnsi="Times New Roman" w:cs="Times New Roman"/>
          <w:color w:val="262626"/>
        </w:rPr>
        <w:t>поддержке</w:t>
      </w:r>
      <w:proofErr w:type="spellEnd"/>
      <w:r w:rsidRPr="00052325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052325">
        <w:rPr>
          <w:rFonts w:ascii="Times New Roman" w:hAnsi="Times New Roman" w:cs="Times New Roman"/>
          <w:color w:val="262626"/>
        </w:rPr>
        <w:t>Торгово-промышленной</w:t>
      </w:r>
      <w:proofErr w:type="spellEnd"/>
      <w:r w:rsidRPr="00052325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052325">
        <w:rPr>
          <w:rFonts w:ascii="Times New Roman" w:hAnsi="Times New Roman" w:cs="Times New Roman"/>
          <w:color w:val="262626"/>
        </w:rPr>
        <w:t>палаты</w:t>
      </w:r>
      <w:proofErr w:type="spellEnd"/>
      <w:r w:rsidRPr="00052325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052325">
        <w:rPr>
          <w:rFonts w:ascii="Times New Roman" w:hAnsi="Times New Roman" w:cs="Times New Roman"/>
          <w:color w:val="262626"/>
        </w:rPr>
        <w:t>Российской</w:t>
      </w:r>
      <w:proofErr w:type="spellEnd"/>
      <w:r w:rsidRPr="00052325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052325">
        <w:rPr>
          <w:rFonts w:ascii="Times New Roman" w:hAnsi="Times New Roman" w:cs="Times New Roman"/>
          <w:color w:val="262626"/>
        </w:rPr>
        <w:t>Федерации</w:t>
      </w:r>
      <w:proofErr w:type="spellEnd"/>
      <w:r w:rsidRPr="00052325">
        <w:rPr>
          <w:rFonts w:ascii="Times New Roman" w:hAnsi="Times New Roman" w:cs="Times New Roman"/>
          <w:color w:val="262626"/>
        </w:rPr>
        <w:t>, </w:t>
      </w:r>
      <w:proofErr w:type="spellStart"/>
      <w:r w:rsidRPr="00052325">
        <w:rPr>
          <w:rFonts w:ascii="Times New Roman" w:hAnsi="Times New Roman" w:cs="Times New Roman"/>
          <w:color w:val="262626"/>
        </w:rPr>
        <w:t>Центра</w:t>
      </w:r>
      <w:proofErr w:type="spellEnd"/>
      <w:r w:rsidRPr="00052325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052325">
        <w:rPr>
          <w:rFonts w:ascii="Times New Roman" w:hAnsi="Times New Roman" w:cs="Times New Roman"/>
          <w:color w:val="262626"/>
        </w:rPr>
        <w:t>арбитража</w:t>
      </w:r>
      <w:proofErr w:type="spellEnd"/>
      <w:r w:rsidRPr="00052325">
        <w:rPr>
          <w:rFonts w:ascii="Times New Roman" w:hAnsi="Times New Roman" w:cs="Times New Roman"/>
          <w:color w:val="262626"/>
        </w:rPr>
        <w:t xml:space="preserve"> и </w:t>
      </w:r>
      <w:proofErr w:type="spellStart"/>
      <w:r w:rsidRPr="00052325">
        <w:rPr>
          <w:rFonts w:ascii="Times New Roman" w:hAnsi="Times New Roman" w:cs="Times New Roman"/>
          <w:color w:val="262626"/>
        </w:rPr>
        <w:t>посредничества</w:t>
      </w:r>
      <w:proofErr w:type="spellEnd"/>
      <w:r w:rsidRPr="00052325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052325">
        <w:rPr>
          <w:rFonts w:ascii="Times New Roman" w:hAnsi="Times New Roman" w:cs="Times New Roman"/>
          <w:color w:val="262626"/>
        </w:rPr>
        <w:t>Торгово-промышленной</w:t>
      </w:r>
      <w:proofErr w:type="spellEnd"/>
      <w:r w:rsidRPr="00052325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052325">
        <w:rPr>
          <w:rFonts w:ascii="Times New Roman" w:hAnsi="Times New Roman" w:cs="Times New Roman"/>
          <w:color w:val="262626"/>
        </w:rPr>
        <w:t>палаты</w:t>
      </w:r>
      <w:proofErr w:type="spellEnd"/>
      <w:r w:rsidRPr="00052325">
        <w:rPr>
          <w:rFonts w:ascii="Times New Roman" w:hAnsi="Times New Roman" w:cs="Times New Roman"/>
          <w:color w:val="262626"/>
        </w:rPr>
        <w:t xml:space="preserve"> РФ, </w:t>
      </w:r>
      <w:proofErr w:type="spellStart"/>
      <w:r w:rsidRPr="00052325">
        <w:rPr>
          <w:rFonts w:ascii="Times New Roman" w:hAnsi="Times New Roman" w:cs="Times New Roman"/>
          <w:color w:val="262626"/>
        </w:rPr>
        <w:t>Международного</w:t>
      </w:r>
      <w:proofErr w:type="spellEnd"/>
      <w:r w:rsidRPr="00052325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052325">
        <w:rPr>
          <w:rFonts w:ascii="Times New Roman" w:hAnsi="Times New Roman" w:cs="Times New Roman"/>
          <w:color w:val="262626"/>
        </w:rPr>
        <w:t>коммерческого</w:t>
      </w:r>
      <w:proofErr w:type="spellEnd"/>
      <w:r w:rsidRPr="00052325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052325">
        <w:rPr>
          <w:rFonts w:ascii="Times New Roman" w:hAnsi="Times New Roman" w:cs="Times New Roman"/>
          <w:color w:val="262626"/>
        </w:rPr>
        <w:t>арбитражного</w:t>
      </w:r>
      <w:proofErr w:type="spellEnd"/>
      <w:r w:rsidRPr="00052325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052325">
        <w:rPr>
          <w:rFonts w:ascii="Times New Roman" w:hAnsi="Times New Roman" w:cs="Times New Roman"/>
          <w:color w:val="262626"/>
        </w:rPr>
        <w:t>суда</w:t>
      </w:r>
      <w:proofErr w:type="spellEnd"/>
      <w:r w:rsidRPr="00052325">
        <w:rPr>
          <w:rFonts w:ascii="Times New Roman" w:hAnsi="Times New Roman" w:cs="Times New Roman"/>
          <w:color w:val="262626"/>
        </w:rPr>
        <w:t xml:space="preserve"> (МКАС); </w:t>
      </w:r>
      <w:proofErr w:type="spellStart"/>
      <w:r w:rsidRPr="00052325">
        <w:rPr>
          <w:rFonts w:ascii="Times New Roman" w:hAnsi="Times New Roman" w:cs="Times New Roman"/>
          <w:color w:val="262626"/>
        </w:rPr>
        <w:t>Морской</w:t>
      </w:r>
      <w:proofErr w:type="spellEnd"/>
      <w:r w:rsidRPr="00052325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052325">
        <w:rPr>
          <w:rFonts w:ascii="Times New Roman" w:hAnsi="Times New Roman" w:cs="Times New Roman"/>
          <w:color w:val="262626"/>
        </w:rPr>
        <w:t>арбитражной</w:t>
      </w:r>
      <w:proofErr w:type="spellEnd"/>
      <w:r w:rsidRPr="00052325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052325">
        <w:rPr>
          <w:rFonts w:ascii="Times New Roman" w:hAnsi="Times New Roman" w:cs="Times New Roman"/>
          <w:color w:val="262626"/>
        </w:rPr>
        <w:t>комиссии</w:t>
      </w:r>
      <w:proofErr w:type="spellEnd"/>
      <w:r w:rsidRPr="00052325">
        <w:rPr>
          <w:rFonts w:ascii="Times New Roman" w:hAnsi="Times New Roman" w:cs="Times New Roman"/>
          <w:color w:val="262626"/>
        </w:rPr>
        <w:t xml:space="preserve"> (МАК); </w:t>
      </w:r>
      <w:proofErr w:type="spellStart"/>
      <w:r w:rsidRPr="00052325">
        <w:rPr>
          <w:rFonts w:ascii="Times New Roman" w:hAnsi="Times New Roman" w:cs="Times New Roman"/>
          <w:color w:val="262626"/>
        </w:rPr>
        <w:t>Коллегии</w:t>
      </w:r>
      <w:proofErr w:type="spellEnd"/>
      <w:r w:rsidRPr="00052325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052325">
        <w:rPr>
          <w:rFonts w:ascii="Times New Roman" w:hAnsi="Times New Roman" w:cs="Times New Roman"/>
          <w:color w:val="262626"/>
        </w:rPr>
        <w:t>посредников</w:t>
      </w:r>
      <w:proofErr w:type="spellEnd"/>
      <w:r w:rsidRPr="00052325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052325">
        <w:rPr>
          <w:rFonts w:ascii="Times New Roman" w:hAnsi="Times New Roman" w:cs="Times New Roman"/>
          <w:color w:val="262626"/>
        </w:rPr>
        <w:t>по</w:t>
      </w:r>
      <w:proofErr w:type="spellEnd"/>
      <w:r w:rsidRPr="00052325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052325">
        <w:rPr>
          <w:rFonts w:ascii="Times New Roman" w:hAnsi="Times New Roman" w:cs="Times New Roman"/>
          <w:color w:val="262626"/>
        </w:rPr>
        <w:t>проведению</w:t>
      </w:r>
      <w:proofErr w:type="spellEnd"/>
      <w:r w:rsidRPr="00052325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052325">
        <w:rPr>
          <w:rFonts w:ascii="Times New Roman" w:hAnsi="Times New Roman" w:cs="Times New Roman"/>
          <w:color w:val="262626"/>
        </w:rPr>
        <w:t>примирительных</w:t>
      </w:r>
      <w:proofErr w:type="spellEnd"/>
      <w:r w:rsidRPr="00052325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052325">
        <w:rPr>
          <w:rFonts w:ascii="Times New Roman" w:hAnsi="Times New Roman" w:cs="Times New Roman"/>
          <w:color w:val="262626"/>
        </w:rPr>
        <w:t>процедур</w:t>
      </w:r>
      <w:proofErr w:type="spellEnd"/>
      <w:r w:rsidRPr="00052325">
        <w:rPr>
          <w:rFonts w:ascii="Times New Roman" w:hAnsi="Times New Roman" w:cs="Times New Roman"/>
          <w:color w:val="262626"/>
        </w:rPr>
        <w:t xml:space="preserve"> ТПП РФ, CIS Arbitration Forum, </w:t>
      </w:r>
      <w:r w:rsidRPr="00D85EA6">
        <w:rPr>
          <w:rFonts w:ascii="Times New Roman" w:hAnsi="Times New Roman" w:cs="Times New Roman"/>
          <w:color w:val="262626"/>
          <w:lang w:val="ru-RU"/>
        </w:rPr>
        <w:t xml:space="preserve">Ассоциации Европейского Бизнеса в России, редакции журнала «Третейский суд», информационно-правовой системы Гарант, журналов </w:t>
      </w:r>
      <w:proofErr w:type="spellStart"/>
      <w:r w:rsidRPr="00D85EA6">
        <w:rPr>
          <w:rFonts w:ascii="Times New Roman" w:hAnsi="Times New Roman" w:cs="Times New Roman"/>
          <w:color w:val="262626"/>
          <w:lang w:val="ru-RU"/>
        </w:rPr>
        <w:t>Legal</w:t>
      </w:r>
      <w:proofErr w:type="spellEnd"/>
      <w:r w:rsidRPr="00D85EA6">
        <w:rPr>
          <w:rFonts w:ascii="Times New Roman" w:hAnsi="Times New Roman" w:cs="Times New Roman"/>
          <w:color w:val="262626"/>
          <w:lang w:val="ru-RU"/>
        </w:rPr>
        <w:t xml:space="preserve"> </w:t>
      </w:r>
      <w:proofErr w:type="spellStart"/>
      <w:r w:rsidRPr="00D85EA6">
        <w:rPr>
          <w:rFonts w:ascii="Times New Roman" w:hAnsi="Times New Roman" w:cs="Times New Roman"/>
          <w:color w:val="262626"/>
          <w:lang w:val="ru-RU"/>
        </w:rPr>
        <w:t>Insight</w:t>
      </w:r>
      <w:proofErr w:type="spellEnd"/>
      <w:r w:rsidRPr="00D85EA6">
        <w:rPr>
          <w:rFonts w:ascii="Times New Roman" w:hAnsi="Times New Roman" w:cs="Times New Roman"/>
          <w:color w:val="262626"/>
          <w:lang w:val="ru-RU"/>
        </w:rPr>
        <w:t xml:space="preserve"> “Корпоративный юрист”, </w:t>
      </w:r>
      <w:proofErr w:type="spellStart"/>
      <w:r w:rsidRPr="00D85EA6">
        <w:rPr>
          <w:rFonts w:ascii="Times New Roman" w:hAnsi="Times New Roman" w:cs="Times New Roman"/>
          <w:color w:val="262626"/>
          <w:lang w:val="ru-RU"/>
        </w:rPr>
        <w:t>Lawfirm</w:t>
      </w:r>
      <w:proofErr w:type="spellEnd"/>
      <w:r w:rsidRPr="00D85EA6">
        <w:rPr>
          <w:rFonts w:ascii="Times New Roman" w:hAnsi="Times New Roman" w:cs="Times New Roman"/>
          <w:color w:val="262626"/>
          <w:lang w:val="ru-RU"/>
        </w:rPr>
        <w:t xml:space="preserve">, Zakon.ru, CIS </w:t>
      </w:r>
      <w:proofErr w:type="spellStart"/>
      <w:r w:rsidRPr="00D85EA6">
        <w:rPr>
          <w:rFonts w:ascii="Times New Roman" w:hAnsi="Times New Roman" w:cs="Times New Roman"/>
          <w:color w:val="262626"/>
          <w:lang w:val="ru-RU"/>
        </w:rPr>
        <w:t>Arbitration</w:t>
      </w:r>
      <w:proofErr w:type="spellEnd"/>
      <w:r w:rsidRPr="00D85EA6">
        <w:rPr>
          <w:rFonts w:ascii="Times New Roman" w:hAnsi="Times New Roman" w:cs="Times New Roman"/>
          <w:color w:val="262626"/>
          <w:lang w:val="ru-RU"/>
        </w:rPr>
        <w:t xml:space="preserve"> </w:t>
      </w:r>
      <w:proofErr w:type="spellStart"/>
      <w:r w:rsidRPr="00D85EA6">
        <w:rPr>
          <w:rFonts w:ascii="Times New Roman" w:hAnsi="Times New Roman" w:cs="Times New Roman"/>
          <w:color w:val="262626"/>
          <w:lang w:val="ru-RU"/>
        </w:rPr>
        <w:t>Forum</w:t>
      </w:r>
      <w:proofErr w:type="spellEnd"/>
      <w:r w:rsidRPr="00D85EA6">
        <w:rPr>
          <w:rFonts w:ascii="Times New Roman" w:hAnsi="Times New Roman" w:cs="Times New Roman"/>
          <w:color w:val="262626"/>
          <w:lang w:val="ru-RU"/>
        </w:rPr>
        <w:t xml:space="preserve">, а также бюро юридических переводов </w:t>
      </w:r>
      <w:proofErr w:type="spellStart"/>
      <w:r w:rsidRPr="00D85EA6">
        <w:rPr>
          <w:rFonts w:ascii="Times New Roman" w:hAnsi="Times New Roman" w:cs="Times New Roman"/>
          <w:color w:val="262626"/>
          <w:lang w:val="ru-RU"/>
        </w:rPr>
        <w:t>Транслекс</w:t>
      </w:r>
      <w:proofErr w:type="spellEnd"/>
      <w:r w:rsidRPr="00D85EA6">
        <w:rPr>
          <w:rFonts w:ascii="Times New Roman" w:hAnsi="Times New Roman" w:cs="Times New Roman"/>
          <w:color w:val="262626"/>
          <w:lang w:val="ru-RU"/>
        </w:rPr>
        <w:t>. Корпоративным</w:t>
      </w:r>
      <w:r>
        <w:rPr>
          <w:rFonts w:ascii="Times New Roman" w:hAnsi="Times New Roman" w:cs="Times New Roman"/>
          <w:color w:val="262626"/>
          <w:lang w:val="ru-RU"/>
        </w:rPr>
        <w:t>и спонсорами Конференции выступают:</w:t>
      </w:r>
      <w:r w:rsidRPr="00D85EA6">
        <w:rPr>
          <w:rFonts w:ascii="Times New Roman" w:hAnsi="Times New Roman" w:cs="Times New Roman"/>
          <w:color w:val="262626"/>
          <w:lang w:val="ru-RU"/>
        </w:rPr>
        <w:t xml:space="preserve"> </w:t>
      </w:r>
      <w:r w:rsidRPr="00D85EA6">
        <w:rPr>
          <w:rFonts w:ascii="Times New Roman" w:hAnsi="Times New Roman" w:cs="Times New Roman"/>
          <w:color w:val="262626"/>
        </w:rPr>
        <w:t> </w:t>
      </w:r>
      <w:r>
        <w:rPr>
          <w:rFonts w:ascii="Times New Roman" w:hAnsi="Times New Roman" w:cs="Times New Roman"/>
          <w:color w:val="262626"/>
          <w:lang w:val="ru-RU"/>
        </w:rPr>
        <w:t xml:space="preserve">Институт современного арбитража и </w:t>
      </w:r>
      <w:bookmarkStart w:id="0" w:name="_GoBack"/>
      <w:proofErr w:type="spellStart"/>
      <w:r>
        <w:rPr>
          <w:rFonts w:ascii="Times New Roman" w:hAnsi="Times New Roman" w:cs="Times New Roman"/>
          <w:color w:val="262626"/>
        </w:rPr>
        <w:t>Bodysystemics</w:t>
      </w:r>
      <w:proofErr w:type="spellEnd"/>
      <w:r w:rsidRPr="00D85EA6">
        <w:rPr>
          <w:rFonts w:ascii="Times New Roman" w:hAnsi="Times New Roman" w:cs="Times New Roman"/>
          <w:color w:val="262626"/>
          <w:lang w:val="ru-RU"/>
        </w:rPr>
        <w:t>.</w:t>
      </w:r>
      <w:r w:rsidRPr="00445C0D">
        <w:rPr>
          <w:rFonts w:ascii="Times New Roman" w:hAnsi="Times New Roman" w:cs="Times New Roman"/>
          <w:color w:val="262626"/>
          <w:lang w:val="ru-RU"/>
        </w:rPr>
        <w:t xml:space="preserve"> </w:t>
      </w:r>
      <w:bookmarkEnd w:id="0"/>
    </w:p>
    <w:p w14:paraId="5737301D" w14:textId="77777777" w:rsidR="00B50BE7" w:rsidRPr="00A1312D" w:rsidRDefault="00B50BE7" w:rsidP="00A1312D">
      <w:pPr>
        <w:widowControl w:val="0"/>
        <w:autoSpaceDE w:val="0"/>
        <w:autoSpaceDN w:val="0"/>
        <w:adjustRightInd w:val="0"/>
        <w:jc w:val="both"/>
        <w:rPr>
          <w:rFonts w:ascii="Times New Roman" w:eastAsia="MS Mincho" w:hAnsi="Times New Roman" w:cs="Times New Roman"/>
          <w:lang w:val="ru-RU"/>
        </w:rPr>
      </w:pPr>
    </w:p>
    <w:p w14:paraId="71060780" w14:textId="0F5AA5DA" w:rsidR="008A09BE" w:rsidRDefault="00A1312D" w:rsidP="00A1312D">
      <w:pPr>
        <w:widowControl w:val="0"/>
        <w:autoSpaceDE w:val="0"/>
        <w:autoSpaceDN w:val="0"/>
        <w:adjustRightInd w:val="0"/>
        <w:jc w:val="both"/>
        <w:rPr>
          <w:rFonts w:ascii="Times New Roman" w:eastAsia="MS Mincho" w:hAnsi="Times New Roman" w:cs="Times New Roman"/>
          <w:lang w:val="ru-RU"/>
        </w:rPr>
      </w:pPr>
      <w:r w:rsidRPr="00A1312D">
        <w:rPr>
          <w:rFonts w:ascii="Times New Roman" w:eastAsia="MS Mincho" w:hAnsi="Times New Roman" w:cs="Times New Roman"/>
          <w:lang w:val="ru-RU"/>
        </w:rPr>
        <w:t xml:space="preserve">Глобальными партнерами и спонсорами серии конференций являются: </w:t>
      </w:r>
      <w:hyperlink r:id="rId9" w:history="1">
        <w:r w:rsidRPr="00A1312D">
          <w:rPr>
            <w:rFonts w:ascii="Times New Roman" w:eastAsia="MS Mincho" w:hAnsi="Times New Roman" w:cs="Times New Roman"/>
            <w:u w:val="single"/>
          </w:rPr>
          <w:t>JAMS</w:t>
        </w:r>
      </w:hyperlink>
      <w:r w:rsidRPr="00A1312D">
        <w:rPr>
          <w:rFonts w:ascii="Times New Roman" w:eastAsia="MS Mincho" w:hAnsi="Times New Roman" w:cs="Times New Roman"/>
          <w:lang w:val="ru-RU"/>
        </w:rPr>
        <w:t xml:space="preserve"> (</w:t>
      </w:r>
      <w:r w:rsidRPr="00A1312D">
        <w:rPr>
          <w:rFonts w:ascii="Times New Roman" w:eastAsia="MS Mincho" w:hAnsi="Times New Roman" w:cs="Times New Roman"/>
        </w:rPr>
        <w:t>Judicial</w:t>
      </w:r>
      <w:r w:rsidRPr="00A1312D">
        <w:rPr>
          <w:rFonts w:ascii="Times New Roman" w:eastAsia="MS Mincho" w:hAnsi="Times New Roman" w:cs="Times New Roman"/>
          <w:lang w:val="ru-RU"/>
        </w:rPr>
        <w:t xml:space="preserve"> </w:t>
      </w:r>
      <w:r w:rsidRPr="00A1312D">
        <w:rPr>
          <w:rFonts w:ascii="Times New Roman" w:eastAsia="MS Mincho" w:hAnsi="Times New Roman" w:cs="Times New Roman"/>
        </w:rPr>
        <w:t>Arbitration</w:t>
      </w:r>
      <w:r w:rsidRPr="00A1312D">
        <w:rPr>
          <w:rFonts w:ascii="Times New Roman" w:eastAsia="MS Mincho" w:hAnsi="Times New Roman" w:cs="Times New Roman"/>
          <w:lang w:val="ru-RU"/>
        </w:rPr>
        <w:t xml:space="preserve"> </w:t>
      </w:r>
      <w:r w:rsidRPr="00A1312D">
        <w:rPr>
          <w:rFonts w:ascii="Times New Roman" w:eastAsia="MS Mincho" w:hAnsi="Times New Roman" w:cs="Times New Roman"/>
        </w:rPr>
        <w:t>and</w:t>
      </w:r>
      <w:r w:rsidRPr="00A1312D">
        <w:rPr>
          <w:rFonts w:ascii="Times New Roman" w:eastAsia="MS Mincho" w:hAnsi="Times New Roman" w:cs="Times New Roman"/>
          <w:lang w:val="ru-RU"/>
        </w:rPr>
        <w:t xml:space="preserve"> </w:t>
      </w:r>
      <w:r w:rsidRPr="00A1312D">
        <w:rPr>
          <w:rFonts w:ascii="Times New Roman" w:eastAsia="MS Mincho" w:hAnsi="Times New Roman" w:cs="Times New Roman"/>
        </w:rPr>
        <w:t>Mediation</w:t>
      </w:r>
      <w:r w:rsidRPr="00A1312D">
        <w:rPr>
          <w:rFonts w:ascii="Times New Roman" w:eastAsia="MS Mincho" w:hAnsi="Times New Roman" w:cs="Times New Roman"/>
          <w:lang w:val="ru-RU"/>
        </w:rPr>
        <w:t xml:space="preserve"> </w:t>
      </w:r>
      <w:r w:rsidRPr="00A1312D">
        <w:rPr>
          <w:rFonts w:ascii="Times New Roman" w:eastAsia="MS Mincho" w:hAnsi="Times New Roman" w:cs="Times New Roman"/>
        </w:rPr>
        <w:t>Services</w:t>
      </w:r>
      <w:r w:rsidRPr="00A1312D">
        <w:rPr>
          <w:rFonts w:ascii="Times New Roman" w:eastAsia="MS Mincho" w:hAnsi="Times New Roman" w:cs="Times New Roman"/>
          <w:lang w:val="ru-RU"/>
        </w:rPr>
        <w:t xml:space="preserve">), </w:t>
      </w:r>
      <w:hyperlink r:id="rId10" w:history="1">
        <w:r w:rsidRPr="00A1312D">
          <w:rPr>
            <w:rFonts w:ascii="Times New Roman" w:eastAsia="MS Mincho" w:hAnsi="Times New Roman" w:cs="Times New Roman"/>
            <w:u w:val="single"/>
          </w:rPr>
          <w:t>ICDR</w:t>
        </w:r>
      </w:hyperlink>
      <w:r w:rsidRPr="00A1312D">
        <w:rPr>
          <w:rFonts w:ascii="Times New Roman" w:eastAsia="MS Mincho" w:hAnsi="Times New Roman" w:cs="Times New Roman"/>
          <w:lang w:val="ru-RU"/>
        </w:rPr>
        <w:t xml:space="preserve"> (</w:t>
      </w:r>
      <w:r w:rsidRPr="00A1312D">
        <w:rPr>
          <w:rFonts w:ascii="Times New Roman" w:eastAsia="MS Mincho" w:hAnsi="Times New Roman" w:cs="Times New Roman"/>
        </w:rPr>
        <w:t>International</w:t>
      </w:r>
      <w:r w:rsidRPr="00A1312D">
        <w:rPr>
          <w:rFonts w:ascii="Times New Roman" w:eastAsia="MS Mincho" w:hAnsi="Times New Roman" w:cs="Times New Roman"/>
          <w:lang w:val="ru-RU"/>
        </w:rPr>
        <w:t xml:space="preserve"> </w:t>
      </w:r>
      <w:r w:rsidRPr="00A1312D">
        <w:rPr>
          <w:rFonts w:ascii="Times New Roman" w:eastAsia="MS Mincho" w:hAnsi="Times New Roman" w:cs="Times New Roman"/>
        </w:rPr>
        <w:t>Center</w:t>
      </w:r>
      <w:r w:rsidRPr="00A1312D">
        <w:rPr>
          <w:rFonts w:ascii="Times New Roman" w:eastAsia="MS Mincho" w:hAnsi="Times New Roman" w:cs="Times New Roman"/>
          <w:lang w:val="ru-RU"/>
        </w:rPr>
        <w:t xml:space="preserve"> </w:t>
      </w:r>
      <w:r w:rsidRPr="00A1312D">
        <w:rPr>
          <w:rFonts w:ascii="Times New Roman" w:eastAsia="MS Mincho" w:hAnsi="Times New Roman" w:cs="Times New Roman"/>
        </w:rPr>
        <w:t>for</w:t>
      </w:r>
      <w:r w:rsidRPr="00A1312D">
        <w:rPr>
          <w:rFonts w:ascii="Times New Roman" w:eastAsia="MS Mincho" w:hAnsi="Times New Roman" w:cs="Times New Roman"/>
          <w:lang w:val="ru-RU"/>
        </w:rPr>
        <w:t xml:space="preserve"> </w:t>
      </w:r>
      <w:r w:rsidRPr="00A1312D">
        <w:rPr>
          <w:rFonts w:ascii="Times New Roman" w:eastAsia="MS Mincho" w:hAnsi="Times New Roman" w:cs="Times New Roman"/>
        </w:rPr>
        <w:t>Dispute</w:t>
      </w:r>
      <w:r w:rsidRPr="00A1312D">
        <w:rPr>
          <w:rFonts w:ascii="Times New Roman" w:eastAsia="MS Mincho" w:hAnsi="Times New Roman" w:cs="Times New Roman"/>
          <w:lang w:val="ru-RU"/>
        </w:rPr>
        <w:t xml:space="preserve"> </w:t>
      </w:r>
      <w:r w:rsidRPr="00A1312D">
        <w:rPr>
          <w:rFonts w:ascii="Times New Roman" w:eastAsia="MS Mincho" w:hAnsi="Times New Roman" w:cs="Times New Roman"/>
        </w:rPr>
        <w:t>Resolution</w:t>
      </w:r>
      <w:r w:rsidRPr="00A1312D">
        <w:rPr>
          <w:rFonts w:ascii="Times New Roman" w:eastAsia="MS Mincho" w:hAnsi="Times New Roman" w:cs="Times New Roman"/>
          <w:lang w:val="ru-RU"/>
        </w:rPr>
        <w:t>), компания «</w:t>
      </w:r>
      <w:hyperlink r:id="rId11" w:history="1">
        <w:r w:rsidRPr="00A1312D">
          <w:rPr>
            <w:rFonts w:ascii="Times New Roman" w:eastAsia="MS Mincho" w:hAnsi="Times New Roman" w:cs="Times New Roman"/>
            <w:u w:val="single"/>
          </w:rPr>
          <w:t>PricewaterhouseCoopers</w:t>
        </w:r>
      </w:hyperlink>
      <w:r w:rsidRPr="00A1312D">
        <w:rPr>
          <w:rFonts w:ascii="Times New Roman" w:eastAsia="MS Mincho" w:hAnsi="Times New Roman" w:cs="Times New Roman"/>
          <w:lang w:val="ru-RU"/>
        </w:rPr>
        <w:t>», компания «</w:t>
      </w:r>
      <w:hyperlink r:id="rId12" w:history="1">
        <w:r w:rsidRPr="00A1312D">
          <w:rPr>
            <w:rFonts w:ascii="Times New Roman" w:eastAsia="MS Mincho" w:hAnsi="Times New Roman" w:cs="Times New Roman"/>
            <w:u w:val="single"/>
          </w:rPr>
          <w:t>Shell</w:t>
        </w:r>
      </w:hyperlink>
      <w:r w:rsidRPr="00A1312D">
        <w:rPr>
          <w:rFonts w:ascii="Times New Roman" w:eastAsia="MS Mincho" w:hAnsi="Times New Roman" w:cs="Times New Roman"/>
          <w:lang w:val="ru-RU"/>
        </w:rPr>
        <w:t>», юридическая фирма «</w:t>
      </w:r>
      <w:hyperlink r:id="rId13" w:history="1">
        <w:r w:rsidRPr="00A1312D">
          <w:rPr>
            <w:rFonts w:ascii="Times New Roman" w:eastAsia="MS Mincho" w:hAnsi="Times New Roman" w:cs="Times New Roman"/>
            <w:u w:val="single"/>
          </w:rPr>
          <w:t>Herbert</w:t>
        </w:r>
        <w:r w:rsidRPr="00A1312D">
          <w:rPr>
            <w:rFonts w:ascii="Times New Roman" w:eastAsia="MS Mincho" w:hAnsi="Times New Roman" w:cs="Times New Roman"/>
            <w:u w:val="single"/>
            <w:lang w:val="ru-RU"/>
          </w:rPr>
          <w:t xml:space="preserve"> </w:t>
        </w:r>
        <w:r w:rsidRPr="00A1312D">
          <w:rPr>
            <w:rFonts w:ascii="Times New Roman" w:eastAsia="MS Mincho" w:hAnsi="Times New Roman" w:cs="Times New Roman"/>
            <w:u w:val="single"/>
          </w:rPr>
          <w:t>Smith</w:t>
        </w:r>
        <w:r w:rsidRPr="00A1312D">
          <w:rPr>
            <w:rFonts w:ascii="Times New Roman" w:eastAsia="MS Mincho" w:hAnsi="Times New Roman" w:cs="Times New Roman"/>
            <w:u w:val="single"/>
            <w:lang w:val="ru-RU"/>
          </w:rPr>
          <w:t xml:space="preserve"> </w:t>
        </w:r>
        <w:r w:rsidRPr="00A1312D">
          <w:rPr>
            <w:rFonts w:ascii="Times New Roman" w:eastAsia="MS Mincho" w:hAnsi="Times New Roman" w:cs="Times New Roman"/>
            <w:u w:val="single"/>
          </w:rPr>
          <w:t>Freehills</w:t>
        </w:r>
      </w:hyperlink>
      <w:r w:rsidRPr="00A1312D">
        <w:rPr>
          <w:rFonts w:ascii="Times New Roman" w:eastAsia="MS Mincho" w:hAnsi="Times New Roman" w:cs="Times New Roman"/>
          <w:lang w:val="ru-RU"/>
        </w:rPr>
        <w:t xml:space="preserve">» и другие. </w:t>
      </w:r>
    </w:p>
    <w:p w14:paraId="2399427C" w14:textId="77777777" w:rsidR="008A09BE" w:rsidRDefault="008A09BE" w:rsidP="00A1312D">
      <w:pPr>
        <w:widowControl w:val="0"/>
        <w:autoSpaceDE w:val="0"/>
        <w:autoSpaceDN w:val="0"/>
        <w:adjustRightInd w:val="0"/>
        <w:jc w:val="both"/>
        <w:rPr>
          <w:rFonts w:ascii="Times New Roman" w:eastAsia="MS Mincho" w:hAnsi="Times New Roman" w:cs="Times New Roman"/>
          <w:lang w:val="ru-RU"/>
        </w:rPr>
      </w:pPr>
    </w:p>
    <w:p w14:paraId="499861EB" w14:textId="6E48942B" w:rsidR="008A09BE" w:rsidRPr="00A1312D" w:rsidRDefault="008A09BE" w:rsidP="00A1312D">
      <w:pPr>
        <w:widowControl w:val="0"/>
        <w:autoSpaceDE w:val="0"/>
        <w:autoSpaceDN w:val="0"/>
        <w:adjustRightInd w:val="0"/>
        <w:jc w:val="both"/>
        <w:rPr>
          <w:rFonts w:ascii="Times New Roman" w:eastAsia="MS Mincho" w:hAnsi="Times New Roman" w:cs="Times New Roman"/>
          <w:lang w:val="ru-RU"/>
        </w:rPr>
      </w:pPr>
      <w:r>
        <w:rPr>
          <w:rFonts w:ascii="Times New Roman" w:eastAsia="MS Mincho" w:hAnsi="Times New Roman" w:cs="Times New Roman"/>
          <w:lang w:val="ru-RU"/>
        </w:rPr>
        <w:t xml:space="preserve">Сайт конференции: </w:t>
      </w:r>
      <w:hyperlink r:id="rId14" w:history="1">
        <w:r w:rsidRPr="00B07DF2">
          <w:rPr>
            <w:rStyle w:val="a7"/>
            <w:rFonts w:ascii="Times New Roman" w:eastAsia="MS Mincho" w:hAnsi="Times New Roman" w:cs="Times New Roman"/>
            <w:lang w:val="ru-RU"/>
          </w:rPr>
          <w:t>http://moscow2017.globalpoundconference.org</w:t>
        </w:r>
      </w:hyperlink>
      <w:r>
        <w:rPr>
          <w:rFonts w:ascii="Times New Roman" w:eastAsia="MS Mincho" w:hAnsi="Times New Roman" w:cs="Times New Roman"/>
          <w:lang w:val="ru-RU"/>
        </w:rPr>
        <w:t xml:space="preserve">, здесь можно увидеть программу конференции, выступающих и больше узнать о всей серии конференций. </w:t>
      </w:r>
    </w:p>
    <w:p w14:paraId="37D95850" w14:textId="77777777" w:rsidR="00A1312D" w:rsidRPr="00A1312D" w:rsidRDefault="00A1312D" w:rsidP="00A1312D">
      <w:pPr>
        <w:jc w:val="both"/>
        <w:rPr>
          <w:rFonts w:ascii="Times New Roman" w:eastAsia="MS Mincho" w:hAnsi="Times New Roman" w:cs="Times New Roman"/>
          <w:lang w:val="ru-RU"/>
        </w:rPr>
      </w:pPr>
    </w:p>
    <w:p w14:paraId="6F9830A6" w14:textId="77777777" w:rsidR="00A1312D" w:rsidRPr="00A1312D" w:rsidRDefault="00A1312D" w:rsidP="00A1312D">
      <w:pPr>
        <w:widowControl w:val="0"/>
        <w:autoSpaceDE w:val="0"/>
        <w:autoSpaceDN w:val="0"/>
        <w:adjustRightInd w:val="0"/>
        <w:jc w:val="both"/>
        <w:rPr>
          <w:rFonts w:ascii="Times New Roman" w:eastAsia="MS Mincho" w:hAnsi="Times New Roman" w:cs="Times New Roman"/>
          <w:color w:val="000000"/>
          <w:lang w:val="ru-RU"/>
        </w:rPr>
      </w:pPr>
    </w:p>
    <w:p w14:paraId="3C8F36BB" w14:textId="77777777" w:rsidR="00A1312D" w:rsidRPr="00A1312D" w:rsidRDefault="00A1312D" w:rsidP="00A1312D">
      <w:pPr>
        <w:widowControl w:val="0"/>
        <w:autoSpaceDE w:val="0"/>
        <w:autoSpaceDN w:val="0"/>
        <w:adjustRightInd w:val="0"/>
        <w:jc w:val="both"/>
        <w:rPr>
          <w:rFonts w:ascii="Times New Roman" w:eastAsia="MS Mincho" w:hAnsi="Times New Roman" w:cs="Times New Roman"/>
          <w:color w:val="000000"/>
          <w:lang w:val="ru-RU"/>
        </w:rPr>
      </w:pPr>
      <w:r w:rsidRPr="00A1312D">
        <w:rPr>
          <w:rFonts w:ascii="Times New Roman" w:eastAsia="MS Mincho" w:hAnsi="Times New Roman" w:cs="Times New Roman"/>
          <w:color w:val="000000"/>
          <w:lang w:val="ru-RU"/>
        </w:rPr>
        <w:t xml:space="preserve">Результаты голосования являются хорошей̆ основой̆ для дальнейших исследований, инноваций, законодательных инициатив и в целом для роста использования системы разрешения споров и существенного улучшения качества самого процесса. В целом данные, полученные в ходе конференции, будут использоваться для развития существующих механизмов разрешения споров в соответствии с потребностями и ресурсами сторон спора и всего общества в целом. </w:t>
      </w:r>
    </w:p>
    <w:p w14:paraId="5D338976" w14:textId="77777777" w:rsidR="00A1312D" w:rsidRPr="00A1312D" w:rsidRDefault="00A1312D" w:rsidP="00A1312D">
      <w:pPr>
        <w:widowControl w:val="0"/>
        <w:autoSpaceDE w:val="0"/>
        <w:autoSpaceDN w:val="0"/>
        <w:adjustRightInd w:val="0"/>
        <w:jc w:val="both"/>
        <w:rPr>
          <w:rFonts w:ascii="Times New Roman" w:eastAsia="MS Mincho" w:hAnsi="Times New Roman" w:cs="Times New Roman"/>
          <w:color w:val="000000"/>
          <w:lang w:val="ru-RU"/>
        </w:rPr>
      </w:pPr>
    </w:p>
    <w:p w14:paraId="1D2D526E" w14:textId="77777777" w:rsidR="00A1312D" w:rsidRPr="00A1312D" w:rsidRDefault="00A1312D" w:rsidP="00A1312D">
      <w:pPr>
        <w:widowControl w:val="0"/>
        <w:autoSpaceDE w:val="0"/>
        <w:autoSpaceDN w:val="0"/>
        <w:adjustRightInd w:val="0"/>
        <w:jc w:val="both"/>
        <w:rPr>
          <w:rFonts w:ascii="Times New Roman" w:eastAsia="MS Mincho" w:hAnsi="Times New Roman" w:cs="Times New Roman"/>
          <w:color w:val="000000"/>
          <w:lang w:val="ru-RU"/>
        </w:rPr>
      </w:pPr>
    </w:p>
    <w:p w14:paraId="24BBE4E9" w14:textId="77777777" w:rsidR="00A1312D" w:rsidRDefault="00A1312D" w:rsidP="00A1312D">
      <w:pPr>
        <w:rPr>
          <w:rFonts w:ascii="Times New Roman" w:eastAsia="MS Mincho" w:hAnsi="Times New Roman" w:cs="Times New Roman"/>
          <w:i/>
          <w:lang w:val="ru-RU"/>
        </w:rPr>
      </w:pPr>
      <w:r w:rsidRPr="00A1312D">
        <w:rPr>
          <w:rFonts w:ascii="Times New Roman" w:eastAsia="MS Mincho" w:hAnsi="Times New Roman" w:cs="Times New Roman"/>
          <w:i/>
          <w:lang w:val="ru-RU"/>
        </w:rPr>
        <w:t xml:space="preserve">Оргкомитет </w:t>
      </w:r>
      <w:r w:rsidRPr="00A1312D">
        <w:rPr>
          <w:rFonts w:ascii="Times New Roman" w:eastAsia="MS Mincho" w:hAnsi="Times New Roman" w:cs="Times New Roman"/>
          <w:i/>
          <w:lang w:val="ru-RU"/>
        </w:rPr>
        <w:br/>
        <w:t xml:space="preserve">Московской конференции имени Роско </w:t>
      </w:r>
      <w:proofErr w:type="spellStart"/>
      <w:r w:rsidRPr="00A1312D">
        <w:rPr>
          <w:rFonts w:ascii="Times New Roman" w:eastAsia="MS Mincho" w:hAnsi="Times New Roman" w:cs="Times New Roman"/>
          <w:i/>
          <w:lang w:val="ru-RU"/>
        </w:rPr>
        <w:t>Паунда</w:t>
      </w:r>
      <w:proofErr w:type="spellEnd"/>
    </w:p>
    <w:p w14:paraId="0A21DF7C" w14:textId="7BFC66E8" w:rsidR="0059363E" w:rsidRDefault="008C5FB6" w:rsidP="00FA20B7">
      <w:pPr>
        <w:jc w:val="both"/>
        <w:rPr>
          <w:rFonts w:ascii="Times New Roman" w:hAnsi="Times New Roman" w:cs="Times New Roman"/>
          <w:i/>
          <w:shd w:val="clear" w:color="auto" w:fill="FFFFFF"/>
          <w:lang w:val="ru-RU"/>
        </w:rPr>
      </w:pPr>
      <w:r>
        <w:rPr>
          <w:rFonts w:ascii="Times New Roman" w:eastAsia="MS Mincho" w:hAnsi="Times New Roman" w:cs="Times New Roman"/>
          <w:i/>
          <w:lang w:val="ru-RU"/>
        </w:rPr>
        <w:t xml:space="preserve">Юлия Юркевич: </w:t>
      </w:r>
      <w:hyperlink r:id="rId15" w:history="1">
        <w:r w:rsidRPr="00D4737D">
          <w:rPr>
            <w:rStyle w:val="a7"/>
            <w:rFonts w:ascii="Times New Roman" w:hAnsi="Times New Roman" w:cs="Times New Roman"/>
            <w:i/>
            <w:shd w:val="clear" w:color="auto" w:fill="FFFFFF"/>
          </w:rPr>
          <w:t>gpcMoscow</w:t>
        </w:r>
        <w:r w:rsidRPr="005F2B8A">
          <w:rPr>
            <w:rStyle w:val="a7"/>
            <w:rFonts w:ascii="Times New Roman" w:hAnsi="Times New Roman" w:cs="Times New Roman"/>
            <w:i/>
            <w:shd w:val="clear" w:color="auto" w:fill="FFFFFF"/>
            <w:lang w:val="ru-RU"/>
          </w:rPr>
          <w:t>2017</w:t>
        </w:r>
        <w:r w:rsidRPr="00D4737D">
          <w:rPr>
            <w:rStyle w:val="a7"/>
            <w:rFonts w:ascii="Times New Roman" w:hAnsi="Times New Roman" w:cs="Times New Roman"/>
            <w:i/>
            <w:shd w:val="clear" w:color="auto" w:fill="FFFFFF"/>
            <w:lang w:val="ru-RU"/>
          </w:rPr>
          <w:t>@</w:t>
        </w:r>
        <w:r w:rsidRPr="00D4737D">
          <w:rPr>
            <w:rStyle w:val="a7"/>
            <w:rFonts w:ascii="Times New Roman" w:hAnsi="Times New Roman" w:cs="Times New Roman"/>
            <w:i/>
            <w:shd w:val="clear" w:color="auto" w:fill="FFFFFF"/>
          </w:rPr>
          <w:t>gmail</w:t>
        </w:r>
        <w:r w:rsidRPr="00D4737D">
          <w:rPr>
            <w:rStyle w:val="a7"/>
            <w:rFonts w:ascii="Times New Roman" w:hAnsi="Times New Roman" w:cs="Times New Roman"/>
            <w:i/>
            <w:shd w:val="clear" w:color="auto" w:fill="FFFFFF"/>
            <w:lang w:val="ru-RU"/>
          </w:rPr>
          <w:t>.</w:t>
        </w:r>
        <w:r w:rsidRPr="00D4737D">
          <w:rPr>
            <w:rStyle w:val="a7"/>
            <w:rFonts w:ascii="Times New Roman" w:hAnsi="Times New Roman" w:cs="Times New Roman"/>
            <w:i/>
            <w:shd w:val="clear" w:color="auto" w:fill="FFFFFF"/>
          </w:rPr>
          <w:t>com</w:t>
        </w:r>
      </w:hyperlink>
      <w:r w:rsidRPr="00105952">
        <w:rPr>
          <w:rFonts w:ascii="Times New Roman" w:hAnsi="Times New Roman" w:cs="Times New Roman"/>
          <w:i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i/>
          <w:shd w:val="clear" w:color="auto" w:fill="FFFFFF"/>
          <w:lang w:val="ru-RU"/>
        </w:rPr>
        <w:t>, телефон: +79104293931</w:t>
      </w:r>
    </w:p>
    <w:p w14:paraId="7B2EBD0C" w14:textId="77777777" w:rsidR="007F60E2" w:rsidRDefault="007F60E2" w:rsidP="00FA20B7">
      <w:pPr>
        <w:jc w:val="both"/>
        <w:rPr>
          <w:rFonts w:ascii="Times New Roman" w:hAnsi="Times New Roman" w:cs="Times New Roman"/>
          <w:i/>
          <w:shd w:val="clear" w:color="auto" w:fill="FFFFFF"/>
          <w:lang w:val="ru-RU"/>
        </w:rPr>
      </w:pPr>
    </w:p>
    <w:p w14:paraId="4B177171" w14:textId="77777777" w:rsidR="007F60E2" w:rsidRDefault="007F60E2" w:rsidP="00FA20B7">
      <w:pPr>
        <w:jc w:val="both"/>
        <w:rPr>
          <w:rFonts w:ascii="Times New Roman" w:hAnsi="Times New Roman" w:cs="Times New Roman"/>
          <w:i/>
          <w:shd w:val="clear" w:color="auto" w:fill="FFFFFF"/>
          <w:lang w:val="ru-RU"/>
        </w:rPr>
      </w:pPr>
    </w:p>
    <w:p w14:paraId="725A6AF2" w14:textId="77777777" w:rsidR="007F60E2" w:rsidRPr="009C5DE0" w:rsidRDefault="007F60E2" w:rsidP="007F60E2">
      <w:pPr>
        <w:spacing w:before="100" w:beforeAutospacing="1" w:after="100" w:afterAutospacing="1"/>
        <w:rPr>
          <w:rFonts w:ascii="Calibri" w:hAnsi="Calibri" w:cs="MyriadPro-BoldCond"/>
          <w:b/>
          <w:bCs/>
          <w:color w:val="00B050"/>
          <w:lang w:val="ru-RU"/>
        </w:rPr>
      </w:pPr>
      <w:r w:rsidRPr="009C5DE0">
        <w:rPr>
          <w:rFonts w:ascii="Calibri" w:hAnsi="Calibri" w:cs="MyriadPro-BoldCond"/>
          <w:b/>
          <w:bCs/>
          <w:noProof/>
          <w:color w:val="3C9444"/>
          <w:lang w:eastAsia="ru-RU"/>
        </w:rPr>
        <w:drawing>
          <wp:anchor distT="0" distB="0" distL="114300" distR="114300" simplePos="0" relativeHeight="251659264" behindDoc="1" locked="0" layoutInCell="1" allowOverlap="1" wp14:anchorId="3AE1C2DB" wp14:editId="01FD1FA2">
            <wp:simplePos x="0" y="0"/>
            <wp:positionH relativeFrom="column">
              <wp:posOffset>-19050</wp:posOffset>
            </wp:positionH>
            <wp:positionV relativeFrom="paragraph">
              <wp:posOffset>393065</wp:posOffset>
            </wp:positionV>
            <wp:extent cx="4705350" cy="2929804"/>
            <wp:effectExtent l="0" t="0" r="0" b="0"/>
            <wp:wrapNone/>
            <wp:docPr id="1869" name="Picture 1869" descr="logo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s-0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842" cy="292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5DE0">
        <w:rPr>
          <w:rFonts w:ascii="Calibri" w:hAnsi="Calibri" w:cs="MyriadPro-BoldCond"/>
          <w:b/>
          <w:bCs/>
          <w:color w:val="3C9444"/>
          <w:lang w:val="ru-RU"/>
        </w:rPr>
        <w:t>Глобальные спонсоры</w:t>
      </w:r>
      <w:r w:rsidRPr="009C5DE0">
        <w:rPr>
          <w:rFonts w:ascii="Calibri" w:hAnsi="Calibri" w:cs="MyriadPro-BoldCond"/>
          <w:b/>
          <w:bCs/>
          <w:color w:val="00B050"/>
          <w:lang w:val="ru-RU"/>
        </w:rPr>
        <w:t>:</w:t>
      </w:r>
    </w:p>
    <w:p w14:paraId="11C5CC43" w14:textId="77777777" w:rsidR="007F60E2" w:rsidRDefault="007F60E2" w:rsidP="007F60E2">
      <w:pPr>
        <w:rPr>
          <w:rFonts w:ascii="Times New Roman" w:eastAsia="MS Mincho" w:hAnsi="Times New Roman" w:cs="Times New Roman"/>
          <w:i/>
          <w:lang w:val="ru-RU"/>
        </w:rPr>
      </w:pPr>
    </w:p>
    <w:p w14:paraId="6C39F40A" w14:textId="77777777" w:rsidR="007F60E2" w:rsidRDefault="007F60E2" w:rsidP="007F60E2">
      <w:pPr>
        <w:rPr>
          <w:rFonts w:ascii="Times New Roman" w:eastAsia="MS Mincho" w:hAnsi="Times New Roman" w:cs="Times New Roman"/>
          <w:i/>
          <w:lang w:val="ru-RU"/>
        </w:rPr>
      </w:pPr>
    </w:p>
    <w:p w14:paraId="06540B56" w14:textId="77777777" w:rsidR="007F60E2" w:rsidRDefault="007F60E2" w:rsidP="007F60E2">
      <w:pPr>
        <w:rPr>
          <w:rFonts w:ascii="Times New Roman" w:eastAsia="MS Mincho" w:hAnsi="Times New Roman" w:cs="Times New Roman"/>
          <w:i/>
          <w:lang w:val="ru-RU"/>
        </w:rPr>
      </w:pPr>
    </w:p>
    <w:p w14:paraId="6143A4B4" w14:textId="77777777" w:rsidR="007F60E2" w:rsidRDefault="007F60E2" w:rsidP="007F60E2">
      <w:pPr>
        <w:rPr>
          <w:rFonts w:ascii="Times New Roman" w:eastAsia="MS Mincho" w:hAnsi="Times New Roman" w:cs="Times New Roman"/>
          <w:i/>
          <w:lang w:val="ru-RU"/>
        </w:rPr>
      </w:pPr>
    </w:p>
    <w:p w14:paraId="7B126BA6" w14:textId="77777777" w:rsidR="007F60E2" w:rsidRDefault="007F60E2" w:rsidP="007F60E2">
      <w:pPr>
        <w:rPr>
          <w:rFonts w:ascii="Times New Roman" w:eastAsia="MS Mincho" w:hAnsi="Times New Roman" w:cs="Times New Roman"/>
          <w:i/>
          <w:lang w:val="ru-RU"/>
        </w:rPr>
      </w:pPr>
    </w:p>
    <w:p w14:paraId="0CB8AC7B" w14:textId="77777777" w:rsidR="007F60E2" w:rsidRDefault="007F60E2" w:rsidP="007F60E2">
      <w:pPr>
        <w:rPr>
          <w:rFonts w:ascii="Times New Roman" w:eastAsia="MS Mincho" w:hAnsi="Times New Roman" w:cs="Times New Roman"/>
          <w:i/>
          <w:lang w:val="ru-RU"/>
        </w:rPr>
      </w:pPr>
    </w:p>
    <w:p w14:paraId="23BD90D3" w14:textId="77777777" w:rsidR="007F60E2" w:rsidRDefault="007F60E2" w:rsidP="007F60E2">
      <w:pPr>
        <w:rPr>
          <w:rFonts w:ascii="Times New Roman" w:eastAsia="MS Mincho" w:hAnsi="Times New Roman" w:cs="Times New Roman"/>
          <w:i/>
          <w:lang w:val="ru-RU"/>
        </w:rPr>
      </w:pPr>
    </w:p>
    <w:p w14:paraId="3A69B396" w14:textId="77777777" w:rsidR="007F60E2" w:rsidRDefault="007F60E2" w:rsidP="007F60E2">
      <w:pPr>
        <w:rPr>
          <w:rFonts w:ascii="Times New Roman" w:eastAsia="MS Mincho" w:hAnsi="Times New Roman" w:cs="Times New Roman"/>
          <w:i/>
          <w:lang w:val="ru-RU"/>
        </w:rPr>
      </w:pPr>
    </w:p>
    <w:p w14:paraId="041B5F88" w14:textId="77777777" w:rsidR="007F60E2" w:rsidRDefault="007F60E2" w:rsidP="007F60E2">
      <w:pPr>
        <w:rPr>
          <w:rFonts w:ascii="Times New Roman" w:eastAsia="MS Mincho" w:hAnsi="Times New Roman" w:cs="Times New Roman"/>
          <w:i/>
          <w:lang w:val="ru-RU"/>
        </w:rPr>
      </w:pPr>
    </w:p>
    <w:p w14:paraId="292C964F" w14:textId="77777777" w:rsidR="007F60E2" w:rsidRDefault="007F60E2" w:rsidP="007F60E2">
      <w:pPr>
        <w:rPr>
          <w:rFonts w:ascii="Times New Roman" w:eastAsia="MS Mincho" w:hAnsi="Times New Roman" w:cs="Times New Roman"/>
          <w:i/>
          <w:lang w:val="ru-RU"/>
        </w:rPr>
      </w:pPr>
    </w:p>
    <w:p w14:paraId="2E8F2D7E" w14:textId="77777777" w:rsidR="007F60E2" w:rsidRDefault="007F60E2" w:rsidP="007F60E2">
      <w:pPr>
        <w:rPr>
          <w:rFonts w:ascii="Times New Roman" w:eastAsia="MS Mincho" w:hAnsi="Times New Roman" w:cs="Times New Roman"/>
          <w:i/>
          <w:lang w:val="ru-RU"/>
        </w:rPr>
      </w:pPr>
    </w:p>
    <w:p w14:paraId="45D0F79D" w14:textId="77777777" w:rsidR="007F60E2" w:rsidRDefault="007F60E2" w:rsidP="007F60E2">
      <w:pPr>
        <w:rPr>
          <w:rFonts w:ascii="Times New Roman" w:eastAsia="MS Mincho" w:hAnsi="Times New Roman" w:cs="Times New Roman"/>
          <w:i/>
          <w:lang w:val="ru-RU"/>
        </w:rPr>
      </w:pPr>
    </w:p>
    <w:p w14:paraId="7CB82EC1" w14:textId="77777777" w:rsidR="007F60E2" w:rsidRDefault="007F60E2" w:rsidP="007F60E2">
      <w:pPr>
        <w:rPr>
          <w:rFonts w:ascii="Times New Roman" w:eastAsia="MS Mincho" w:hAnsi="Times New Roman" w:cs="Times New Roman"/>
          <w:i/>
          <w:lang w:val="ru-RU"/>
        </w:rPr>
      </w:pPr>
    </w:p>
    <w:p w14:paraId="40E69175" w14:textId="77777777" w:rsidR="007F60E2" w:rsidRDefault="007F60E2" w:rsidP="007F60E2">
      <w:pPr>
        <w:rPr>
          <w:rFonts w:ascii="Times New Roman" w:eastAsia="MS Mincho" w:hAnsi="Times New Roman" w:cs="Times New Roman"/>
          <w:i/>
          <w:lang w:val="ru-RU"/>
        </w:rPr>
      </w:pPr>
    </w:p>
    <w:p w14:paraId="68670C58" w14:textId="77777777" w:rsidR="007F60E2" w:rsidRDefault="007F60E2" w:rsidP="007F60E2">
      <w:pPr>
        <w:rPr>
          <w:rFonts w:ascii="Times New Roman" w:eastAsia="MS Mincho" w:hAnsi="Times New Roman" w:cs="Times New Roman"/>
          <w:i/>
          <w:lang w:val="ru-RU"/>
        </w:rPr>
      </w:pPr>
    </w:p>
    <w:p w14:paraId="545179D0" w14:textId="77777777" w:rsidR="007F60E2" w:rsidRDefault="007F60E2" w:rsidP="007F60E2">
      <w:pPr>
        <w:rPr>
          <w:rFonts w:ascii="Times New Roman" w:eastAsia="MS Mincho" w:hAnsi="Times New Roman" w:cs="Times New Roman"/>
          <w:i/>
          <w:lang w:val="ru-RU"/>
        </w:rPr>
      </w:pPr>
    </w:p>
    <w:p w14:paraId="54BB0557" w14:textId="77777777" w:rsidR="007F60E2" w:rsidRPr="009C5DE0" w:rsidRDefault="007F60E2" w:rsidP="007F60E2">
      <w:pPr>
        <w:rPr>
          <w:rFonts w:ascii="Calibri" w:hAnsi="Calibri" w:cs="MyriadPro-BoldCond"/>
          <w:b/>
          <w:bCs/>
          <w:color w:val="3C9444"/>
          <w:lang w:val="ru-RU"/>
        </w:rPr>
      </w:pPr>
      <w:r w:rsidRPr="009C5DE0">
        <w:rPr>
          <w:rFonts w:ascii="Calibri" w:hAnsi="Calibri" w:cs="MyriadPro-BoldCond"/>
          <w:b/>
          <w:bCs/>
          <w:color w:val="3C9444"/>
          <w:lang w:val="ru-RU"/>
        </w:rPr>
        <w:t>Корпоративный локальный спонсор:</w:t>
      </w:r>
    </w:p>
    <w:p w14:paraId="25C8C036" w14:textId="77777777" w:rsidR="007F60E2" w:rsidRPr="003D50C0" w:rsidRDefault="007F60E2" w:rsidP="007F60E2">
      <w:pPr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 wp14:anchorId="66B335AF" wp14:editId="041F5E63">
            <wp:extent cx="866775" cy="904875"/>
            <wp:effectExtent l="0" t="0" r="9525" b="9525"/>
            <wp:docPr id="3" name="Рисунок 3" descr="C:\Users\jyurkevich\Downloads\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yurkevich\Downloads\image00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296C9" w14:textId="77777777" w:rsidR="007F60E2" w:rsidRPr="003D50C0" w:rsidRDefault="007F60E2" w:rsidP="007F60E2">
      <w:pPr>
        <w:rPr>
          <w:rFonts w:ascii="Times New Roman" w:hAnsi="Times New Roman" w:cs="Times New Roman"/>
          <w:bCs/>
          <w:lang w:val="ru-RU"/>
        </w:rPr>
      </w:pPr>
    </w:p>
    <w:p w14:paraId="29DF5538" w14:textId="77777777" w:rsidR="007F60E2" w:rsidRDefault="007F60E2" w:rsidP="007F60E2">
      <w:pPr>
        <w:rPr>
          <w:rFonts w:ascii="Calibri" w:hAnsi="Calibri" w:cs="MyriadPro-BoldCond"/>
          <w:b/>
          <w:bCs/>
          <w:color w:val="3C9444"/>
          <w:lang w:val="ru-RU"/>
        </w:rPr>
      </w:pPr>
      <w:r w:rsidRPr="009C5DE0">
        <w:rPr>
          <w:rFonts w:ascii="Calibri" w:hAnsi="Calibri" w:cs="MyriadPro-BoldCond"/>
          <w:b/>
          <w:bCs/>
          <w:color w:val="3C9444"/>
          <w:lang w:val="ru-RU"/>
        </w:rPr>
        <w:t>Партнеры и информационные партнеры:</w:t>
      </w:r>
    </w:p>
    <w:p w14:paraId="12FE0153" w14:textId="77777777" w:rsidR="00052325" w:rsidRDefault="00052325" w:rsidP="007F60E2">
      <w:pPr>
        <w:rPr>
          <w:rFonts w:ascii="Calibri" w:hAnsi="Calibri" w:cs="MyriadPro-BoldCond"/>
          <w:b/>
          <w:bCs/>
          <w:color w:val="3C9444"/>
          <w:lang w:val="ru-RU"/>
        </w:rPr>
      </w:pPr>
    </w:p>
    <w:p w14:paraId="35857850" w14:textId="24547E23" w:rsidR="00052325" w:rsidRPr="009C5DE0" w:rsidRDefault="00052325" w:rsidP="007F60E2">
      <w:pPr>
        <w:rPr>
          <w:rFonts w:ascii="Calibri" w:hAnsi="Calibri" w:cs="MyriadPro-BoldCond"/>
          <w:b/>
          <w:bCs/>
          <w:color w:val="3C9444"/>
          <w:lang w:val="ru-RU"/>
        </w:rPr>
      </w:pPr>
      <w:r>
        <w:rPr>
          <w:rFonts w:ascii="Calibri" w:hAnsi="Calibri" w:cs="MyriadPro-BoldCond"/>
          <w:b/>
          <w:bCs/>
          <w:noProof/>
          <w:color w:val="3C9444"/>
          <w:lang w:eastAsia="ru-RU"/>
        </w:rPr>
        <w:drawing>
          <wp:inline distT="0" distB="0" distL="0" distR="0" wp14:anchorId="50E2C03D" wp14:editId="1E284B68">
            <wp:extent cx="1635606" cy="53975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606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325">
        <w:rPr>
          <w:rFonts w:ascii="Calibri" w:hAnsi="Calibri" w:cs="MyriadPro-BoldCond"/>
          <w:b/>
          <w:bCs/>
          <w:noProof/>
          <w:color w:val="3C9444"/>
          <w:lang w:eastAsia="ru-RU"/>
        </w:rPr>
        <w:drawing>
          <wp:inline distT="0" distB="0" distL="0" distR="0" wp14:anchorId="547C976D" wp14:editId="07B06FD4">
            <wp:extent cx="1523302" cy="754726"/>
            <wp:effectExtent l="0" t="0" r="127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728" cy="75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lang w:eastAsia="ru-RU"/>
        </w:rPr>
        <w:drawing>
          <wp:inline distT="0" distB="0" distL="0" distR="0" wp14:anchorId="5877C108" wp14:editId="18531D5B">
            <wp:extent cx="990207" cy="1004207"/>
            <wp:effectExtent l="0" t="0" r="635" b="12065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451" cy="100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501A8" w14:textId="77777777" w:rsidR="007F60E2" w:rsidRDefault="007F60E2" w:rsidP="007F60E2">
      <w:pPr>
        <w:rPr>
          <w:rFonts w:ascii="Times New Roman" w:eastAsia="MS Mincho" w:hAnsi="Times New Roman" w:cs="Times New Roman"/>
          <w:lang w:val="ru-RU"/>
        </w:rPr>
      </w:pPr>
    </w:p>
    <w:p w14:paraId="41AD92B3" w14:textId="77777777" w:rsidR="007F60E2" w:rsidRDefault="007F60E2" w:rsidP="007F60E2">
      <w:pPr>
        <w:rPr>
          <w:rFonts w:ascii="Times New Roman" w:eastAsia="MS Mincho" w:hAnsi="Times New Roman" w:cs="Times New Roman"/>
          <w:lang w:val="ru-RU"/>
        </w:rPr>
      </w:pPr>
      <w:r>
        <w:rPr>
          <w:rFonts w:ascii="Times New Roman" w:eastAsia="MS Mincho" w:hAnsi="Times New Roman" w:cs="Times New Roman"/>
          <w:noProof/>
          <w:lang w:eastAsia="ru-RU"/>
        </w:rPr>
        <w:drawing>
          <wp:inline distT="0" distB="0" distL="0" distR="0" wp14:anchorId="42749DFC" wp14:editId="0EDD91DC">
            <wp:extent cx="1000125" cy="51288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1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MS Mincho" w:hAnsi="Times New Roman" w:cs="Times New Roman"/>
          <w:lang w:val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5315912" wp14:editId="3132F190">
            <wp:extent cx="1317086" cy="581025"/>
            <wp:effectExtent l="0" t="0" r="0" b="0"/>
            <wp:docPr id="4" name="Рисунок 4" descr="transl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anslex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51" cy="58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MS Mincho" w:hAnsi="Times New Roman" w:cs="Times New Roman"/>
          <w:noProof/>
          <w:lang w:eastAsia="ru-RU"/>
        </w:rPr>
        <w:drawing>
          <wp:inline distT="0" distB="0" distL="0" distR="0" wp14:anchorId="0A69FBFB" wp14:editId="1EF4776B">
            <wp:extent cx="1790700" cy="492969"/>
            <wp:effectExtent l="0" t="0" r="0" b="2540"/>
            <wp:docPr id="5" name="Рисунок 5" descr="C:\Users\jyurkevich\Downloads\CIS Arbitration Forum logo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yurkevich\Downloads\CIS Arbitration Forum logo (2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9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MS Mincho" w:hAnsi="Times New Roman" w:cs="Times New Roman"/>
          <w:noProof/>
          <w:lang w:eastAsia="ru-RU"/>
        </w:rPr>
        <w:drawing>
          <wp:inline distT="0" distB="0" distL="0" distR="0" wp14:anchorId="2396164B" wp14:editId="4FE20D97">
            <wp:extent cx="638175" cy="775383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7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C9FBC" w14:textId="77777777" w:rsidR="00052325" w:rsidRDefault="00052325" w:rsidP="007F60E2">
      <w:pPr>
        <w:rPr>
          <w:rFonts w:ascii="Times New Roman" w:eastAsia="MS Mincho" w:hAnsi="Times New Roman" w:cs="Times New Roman"/>
          <w:lang w:val="ru-RU"/>
        </w:rPr>
      </w:pPr>
    </w:p>
    <w:p w14:paraId="54A8C1CB" w14:textId="77777777" w:rsidR="00052325" w:rsidRDefault="00052325" w:rsidP="007F60E2">
      <w:pPr>
        <w:rPr>
          <w:rFonts w:ascii="Times New Roman" w:eastAsia="MS Mincho" w:hAnsi="Times New Roman" w:cs="Times New Roman"/>
          <w:lang w:val="ru-RU"/>
        </w:rPr>
      </w:pPr>
    </w:p>
    <w:p w14:paraId="691F620F" w14:textId="43444EE1" w:rsidR="00052325" w:rsidRDefault="00052325" w:rsidP="007F60E2">
      <w:pPr>
        <w:rPr>
          <w:rFonts w:ascii="Times New Roman" w:eastAsia="MS Mincho" w:hAnsi="Times New Roman" w:cs="Times New Roman"/>
          <w:lang w:val="ru-RU"/>
        </w:rPr>
      </w:pPr>
      <w:r>
        <w:rPr>
          <w:noProof/>
          <w:color w:val="0563C1" w:themeColor="hyperlink"/>
          <w:u w:val="single"/>
          <w:lang w:eastAsia="ru-RU"/>
        </w:rPr>
        <w:drawing>
          <wp:inline distT="0" distB="0" distL="0" distR="0" wp14:anchorId="54460D58" wp14:editId="51551EDF">
            <wp:extent cx="1371600" cy="690653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038" cy="69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0652" w:rsidRPr="00CE5833">
        <w:rPr>
          <w:noProof/>
          <w:lang w:eastAsia="ru-RU"/>
        </w:rPr>
        <w:drawing>
          <wp:inline distT="0" distB="0" distL="0" distR="0" wp14:anchorId="352730B1" wp14:editId="2E92EFE5">
            <wp:extent cx="1257300" cy="811039"/>
            <wp:effectExtent l="0" t="0" r="0" b="1905"/>
            <wp:docPr id="5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552" cy="81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1D93D" w14:textId="77777777" w:rsidR="00F6703F" w:rsidRDefault="00F6703F" w:rsidP="007F60E2">
      <w:pPr>
        <w:rPr>
          <w:rFonts w:ascii="Times New Roman" w:eastAsia="MS Mincho" w:hAnsi="Times New Roman" w:cs="Times New Roman"/>
          <w:lang w:val="ru-RU"/>
        </w:rPr>
      </w:pPr>
    </w:p>
    <w:p w14:paraId="08A7EAAE" w14:textId="77777777" w:rsidR="00F6703F" w:rsidRDefault="00F6703F" w:rsidP="007F60E2">
      <w:pPr>
        <w:rPr>
          <w:rFonts w:ascii="Times New Roman" w:eastAsia="MS Mincho" w:hAnsi="Times New Roman" w:cs="Times New Roman"/>
          <w:lang w:val="ru-RU"/>
        </w:rPr>
      </w:pPr>
    </w:p>
    <w:p w14:paraId="4C6E129A" w14:textId="5609FC15" w:rsidR="00F6703F" w:rsidRDefault="00810652" w:rsidP="00F6703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8188DF0" wp14:editId="410A2800">
            <wp:extent cx="2514600" cy="490964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529" cy="49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7CE19" w14:textId="4069FC9D" w:rsidR="007F60E2" w:rsidRPr="00FA20B7" w:rsidRDefault="007F60E2" w:rsidP="00FA20B7">
      <w:pPr>
        <w:jc w:val="both"/>
        <w:rPr>
          <w:rFonts w:ascii="Times New Roman" w:eastAsia="MS Mincho" w:hAnsi="Times New Roman" w:cs="Times New Roman"/>
          <w:i/>
          <w:lang w:val="ru-RU"/>
        </w:rPr>
      </w:pPr>
    </w:p>
    <w:sectPr w:rsidR="007F60E2" w:rsidRPr="00FA20B7" w:rsidSect="00CE678F">
      <w:headerReference w:type="default" r:id="rId28"/>
      <w:pgSz w:w="11900" w:h="16840"/>
      <w:pgMar w:top="2410" w:right="1440" w:bottom="195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45699D" w14:textId="77777777" w:rsidR="00F6703F" w:rsidRDefault="00F6703F" w:rsidP="002E0424">
      <w:r>
        <w:separator/>
      </w:r>
    </w:p>
  </w:endnote>
  <w:endnote w:type="continuationSeparator" w:id="0">
    <w:p w14:paraId="20FAB2F5" w14:textId="77777777" w:rsidR="00F6703F" w:rsidRDefault="00F6703F" w:rsidP="002E04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Segoe UI">
    <w:altName w:val="Arial"/>
    <w:panose1 w:val="00000000000000000000"/>
    <w:charset w:val="07"/>
    <w:family w:val="swiss"/>
    <w:notTrueType/>
    <w:pitch w:val="default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yriadPro-BoldCond">
    <w:charset w:val="00"/>
    <w:family w:val="auto"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4CD73B" w14:textId="77777777" w:rsidR="00F6703F" w:rsidRDefault="00F6703F" w:rsidP="002E0424">
      <w:r>
        <w:separator/>
      </w:r>
    </w:p>
  </w:footnote>
  <w:footnote w:type="continuationSeparator" w:id="0">
    <w:p w14:paraId="4A5E2689" w14:textId="77777777" w:rsidR="00F6703F" w:rsidRDefault="00F6703F" w:rsidP="002E042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D4C61D" w14:textId="415D3E87" w:rsidR="00F6703F" w:rsidRDefault="00F6703F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3406A5BF" wp14:editId="1E4B2F71">
          <wp:simplePos x="0" y="0"/>
          <wp:positionH relativeFrom="column">
            <wp:posOffset>-970671</wp:posOffset>
          </wp:positionH>
          <wp:positionV relativeFrom="paragraph">
            <wp:posOffset>-449580</wp:posOffset>
          </wp:positionV>
          <wp:extent cx="7651506" cy="10828531"/>
          <wp:effectExtent l="0" t="0" r="0" b="0"/>
          <wp:wrapNone/>
          <wp:docPr id="1" name="Picture 1" descr="/Users/Home/Dropbox/Roedz Creative/Kenes/GPC Series 2016-17/A4 letterhead_Apr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Home/Dropbox/Roedz Creative/Kenes/GPC Series 2016-17/A4 letterhead_Apr201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1506" cy="108285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F37999" w14:textId="77777777" w:rsidR="00F6703F" w:rsidRDefault="00F6703F">
    <w:pPr>
      <w:pStyle w:val="a3"/>
    </w:pPr>
  </w:p>
  <w:p w14:paraId="6E8CCE1A" w14:textId="77777777" w:rsidR="00F6703F" w:rsidRDefault="00F6703F">
    <w:pPr>
      <w:pStyle w:val="a3"/>
    </w:pPr>
  </w:p>
  <w:p w14:paraId="2ACBAE63" w14:textId="091A3DF0" w:rsidR="00F6703F" w:rsidRDefault="00F6703F" w:rsidP="00331E69">
    <w:pPr>
      <w:pStyle w:val="a3"/>
      <w:jc w:val="center"/>
    </w:pPr>
  </w:p>
  <w:p w14:paraId="62EDD7DE" w14:textId="77777777" w:rsidR="00F6703F" w:rsidRDefault="00F6703F">
    <w:pPr>
      <w:pStyle w:val="a3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C7C47"/>
    <w:multiLevelType w:val="hybridMultilevel"/>
    <w:tmpl w:val="01F0C690"/>
    <w:lvl w:ilvl="0" w:tplc="00000001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424"/>
    <w:rsid w:val="000352CB"/>
    <w:rsid w:val="00043D4D"/>
    <w:rsid w:val="00052325"/>
    <w:rsid w:val="00105952"/>
    <w:rsid w:val="00176B11"/>
    <w:rsid w:val="002E0424"/>
    <w:rsid w:val="00331E69"/>
    <w:rsid w:val="00374C95"/>
    <w:rsid w:val="0059363E"/>
    <w:rsid w:val="00596A5D"/>
    <w:rsid w:val="005A0675"/>
    <w:rsid w:val="005F2B8A"/>
    <w:rsid w:val="006703CC"/>
    <w:rsid w:val="00735E1B"/>
    <w:rsid w:val="007940DB"/>
    <w:rsid w:val="007B7149"/>
    <w:rsid w:val="007E12D2"/>
    <w:rsid w:val="007F60E2"/>
    <w:rsid w:val="00810652"/>
    <w:rsid w:val="008A09BE"/>
    <w:rsid w:val="008C5FB6"/>
    <w:rsid w:val="008D54E2"/>
    <w:rsid w:val="00A1312D"/>
    <w:rsid w:val="00A81085"/>
    <w:rsid w:val="00A86FF2"/>
    <w:rsid w:val="00B031C7"/>
    <w:rsid w:val="00B50BE7"/>
    <w:rsid w:val="00BE1D8E"/>
    <w:rsid w:val="00C15B83"/>
    <w:rsid w:val="00CE678F"/>
    <w:rsid w:val="00CF45EB"/>
    <w:rsid w:val="00DF3EE2"/>
    <w:rsid w:val="00E517A1"/>
    <w:rsid w:val="00E66607"/>
    <w:rsid w:val="00E920B3"/>
    <w:rsid w:val="00EA035E"/>
    <w:rsid w:val="00F6703F"/>
    <w:rsid w:val="00FA20B7"/>
    <w:rsid w:val="00FB48E7"/>
    <w:rsid w:val="00FF6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DD17C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0424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E0424"/>
  </w:style>
  <w:style w:type="paragraph" w:styleId="a5">
    <w:name w:val="footer"/>
    <w:basedOn w:val="a"/>
    <w:link w:val="a6"/>
    <w:uiPriority w:val="99"/>
    <w:unhideWhenUsed/>
    <w:rsid w:val="002E0424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E0424"/>
  </w:style>
  <w:style w:type="character" w:styleId="a7">
    <w:name w:val="Hyperlink"/>
    <w:basedOn w:val="a0"/>
    <w:uiPriority w:val="99"/>
    <w:unhideWhenUsed/>
    <w:rsid w:val="007E12D2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0595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595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52325"/>
  </w:style>
  <w:style w:type="paragraph" w:customStyle="1" w:styleId="Default">
    <w:name w:val="Default"/>
    <w:rsid w:val="00052325"/>
    <w:pPr>
      <w:widowControl w:val="0"/>
      <w:autoSpaceDE w:val="0"/>
      <w:autoSpaceDN w:val="0"/>
      <w:adjustRightInd w:val="0"/>
    </w:pPr>
    <w:rPr>
      <w:rFonts w:ascii="Segoe UI" w:eastAsiaTheme="minorEastAsia" w:hAnsi="Segoe UI" w:cs="Segoe UI"/>
      <w:color w:val="000000"/>
      <w:lang w:eastAsia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0424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E0424"/>
  </w:style>
  <w:style w:type="paragraph" w:styleId="a5">
    <w:name w:val="footer"/>
    <w:basedOn w:val="a"/>
    <w:link w:val="a6"/>
    <w:uiPriority w:val="99"/>
    <w:unhideWhenUsed/>
    <w:rsid w:val="002E0424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E0424"/>
  </w:style>
  <w:style w:type="character" w:styleId="a7">
    <w:name w:val="Hyperlink"/>
    <w:basedOn w:val="a0"/>
    <w:uiPriority w:val="99"/>
    <w:unhideWhenUsed/>
    <w:rsid w:val="007E12D2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0595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595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52325"/>
  </w:style>
  <w:style w:type="paragraph" w:customStyle="1" w:styleId="Default">
    <w:name w:val="Default"/>
    <w:rsid w:val="00052325"/>
    <w:pPr>
      <w:widowControl w:val="0"/>
      <w:autoSpaceDE w:val="0"/>
      <w:autoSpaceDN w:val="0"/>
      <w:adjustRightInd w:val="0"/>
    </w:pPr>
    <w:rPr>
      <w:rFonts w:ascii="Segoe UI" w:eastAsiaTheme="minorEastAsia" w:hAnsi="Segoe UI" w:cs="Segoe UI"/>
      <w:color w:val="00000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jamsadr.com/" TargetMode="External"/><Relationship Id="rId20" Type="http://schemas.openxmlformats.org/officeDocument/2006/relationships/image" Target="media/image5.jpeg"/><Relationship Id="rId21" Type="http://schemas.openxmlformats.org/officeDocument/2006/relationships/image" Target="media/image6.png"/><Relationship Id="rId22" Type="http://schemas.openxmlformats.org/officeDocument/2006/relationships/image" Target="media/image7.jpeg"/><Relationship Id="rId23" Type="http://schemas.openxmlformats.org/officeDocument/2006/relationships/image" Target="media/image8.png"/><Relationship Id="rId24" Type="http://schemas.openxmlformats.org/officeDocument/2006/relationships/image" Target="media/image9.png"/><Relationship Id="rId25" Type="http://schemas.openxmlformats.org/officeDocument/2006/relationships/image" Target="media/image10.png"/><Relationship Id="rId26" Type="http://schemas.openxmlformats.org/officeDocument/2006/relationships/image" Target="media/image11.emf"/><Relationship Id="rId27" Type="http://schemas.openxmlformats.org/officeDocument/2006/relationships/image" Target="media/image12.emf"/><Relationship Id="rId28" Type="http://schemas.openxmlformats.org/officeDocument/2006/relationships/header" Target="header1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hyperlink" Target="https://www.icdr.org/" TargetMode="External"/><Relationship Id="rId11" Type="http://schemas.openxmlformats.org/officeDocument/2006/relationships/hyperlink" Target="https://www.pwc.ru/" TargetMode="External"/><Relationship Id="rId12" Type="http://schemas.openxmlformats.org/officeDocument/2006/relationships/hyperlink" Target="http://www.shell.com.ru/" TargetMode="External"/><Relationship Id="rId13" Type="http://schemas.openxmlformats.org/officeDocument/2006/relationships/hyperlink" Target="https://www.herbertsmithfreehills.com/" TargetMode="External"/><Relationship Id="rId14" Type="http://schemas.openxmlformats.org/officeDocument/2006/relationships/hyperlink" Target="http://moscow2017.globalpoundconference.org" TargetMode="External"/><Relationship Id="rId15" Type="http://schemas.openxmlformats.org/officeDocument/2006/relationships/hyperlink" Target="mailto:gpcMoscow2017@gmail.com" TargetMode="External"/><Relationship Id="rId16" Type="http://schemas.openxmlformats.org/officeDocument/2006/relationships/image" Target="media/image1.png"/><Relationship Id="rId17" Type="http://schemas.openxmlformats.org/officeDocument/2006/relationships/image" Target="media/image2.png"/><Relationship Id="rId18" Type="http://schemas.openxmlformats.org/officeDocument/2006/relationships/image" Target="media/image3.png"/><Relationship Id="rId19" Type="http://schemas.openxmlformats.org/officeDocument/2006/relationships/image" Target="media/image4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4D5613-87E3-024D-8ED9-728859EB8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859</Words>
  <Characters>4902</Characters>
  <Application>Microsoft Macintosh Word</Application>
  <DocSecurity>0</DocSecurity>
  <Lines>40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macintosh</cp:lastModifiedBy>
  <cp:revision>3</cp:revision>
  <cp:lastPrinted>2017-05-29T09:36:00Z</cp:lastPrinted>
  <dcterms:created xsi:type="dcterms:W3CDTF">2017-05-29T09:36:00Z</dcterms:created>
  <dcterms:modified xsi:type="dcterms:W3CDTF">2017-06-08T18:10:00Z</dcterms:modified>
</cp:coreProperties>
</file>